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1606"/>
        <w:gridCol w:w="1605"/>
        <w:gridCol w:w="3150"/>
        <w:gridCol w:w="63"/>
      </w:tblGrid>
      <w:tr w:rsidR="004826B1" w14:paraId="5389B0F1" w14:textId="77777777" w:rsidTr="00CD019B">
        <w:trPr>
          <w:gridAfter w:val="1"/>
          <w:wAfter w:w="63" w:type="dxa"/>
          <w:cantSplit/>
          <w:trHeight w:val="29"/>
          <w:jc w:val="center"/>
        </w:trPr>
        <w:tc>
          <w:tcPr>
            <w:tcW w:w="9571" w:type="dxa"/>
            <w:gridSpan w:val="4"/>
            <w:shd w:val="clear" w:color="auto" w:fill="8DB3E2" w:themeFill="text2" w:themeFillTint="66"/>
          </w:tcPr>
          <w:p w14:paraId="672A6659" w14:textId="77777777" w:rsidR="005745E3" w:rsidRDefault="005745E3" w:rsidP="005745E3">
            <w:pPr>
              <w:jc w:val="center"/>
              <w:rPr>
                <w:b/>
              </w:rPr>
            </w:pPr>
          </w:p>
          <w:p w14:paraId="483FBEA6" w14:textId="77777777" w:rsidR="00F06D17" w:rsidRDefault="00E276FC" w:rsidP="005745E3">
            <w:pPr>
              <w:jc w:val="center"/>
              <w:rPr>
                <w:b/>
                <w:sz w:val="20"/>
              </w:rPr>
            </w:pPr>
            <w:r w:rsidRPr="00CE6C3D">
              <w:rPr>
                <w:b/>
                <w:sz w:val="20"/>
              </w:rPr>
              <w:t>FORMULARI</w:t>
            </w:r>
            <w:r w:rsidR="005745E3" w:rsidRPr="00CE6C3D">
              <w:rPr>
                <w:b/>
                <w:sz w:val="20"/>
              </w:rPr>
              <w:t>O</w:t>
            </w:r>
            <w:r w:rsidRPr="00CE6C3D">
              <w:rPr>
                <w:b/>
                <w:sz w:val="20"/>
              </w:rPr>
              <w:t xml:space="preserve"> DE </w:t>
            </w:r>
            <w:r w:rsidR="00066460">
              <w:rPr>
                <w:b/>
                <w:sz w:val="20"/>
              </w:rPr>
              <w:t>SOLICITUD</w:t>
            </w:r>
            <w:r w:rsidRPr="00CE6C3D">
              <w:rPr>
                <w:b/>
                <w:sz w:val="20"/>
              </w:rPr>
              <w:t xml:space="preserve"> </w:t>
            </w:r>
            <w:r w:rsidR="00D92043">
              <w:rPr>
                <w:b/>
                <w:sz w:val="20"/>
              </w:rPr>
              <w:t xml:space="preserve">PARA EL OTORGAMIENTO DE LA </w:t>
            </w:r>
          </w:p>
          <w:p w14:paraId="3B059356" w14:textId="3FE4D020" w:rsidR="005745E3" w:rsidRDefault="00D92043" w:rsidP="00F06D17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EQUIVALENCIA CON </w:t>
            </w:r>
            <w:r w:rsidR="003D3F26">
              <w:rPr>
                <w:b/>
                <w:sz w:val="20"/>
              </w:rPr>
              <w:t>RTCA</w:t>
            </w:r>
          </w:p>
          <w:p w14:paraId="0A37501D" w14:textId="2B2163FC" w:rsidR="00F06D17" w:rsidRPr="00B26E21" w:rsidRDefault="00F06D17" w:rsidP="00F06D17">
            <w:pPr>
              <w:jc w:val="center"/>
              <w:rPr>
                <w:b/>
              </w:rPr>
            </w:pPr>
          </w:p>
        </w:tc>
      </w:tr>
      <w:tr w:rsidR="004826B1" w:rsidRPr="00881B89" w14:paraId="17B9A123" w14:textId="77777777" w:rsidTr="00CD019B">
        <w:trPr>
          <w:gridAfter w:val="1"/>
          <w:wAfter w:w="63" w:type="dxa"/>
          <w:cantSplit/>
          <w:trHeight w:val="740"/>
          <w:jc w:val="center"/>
        </w:trPr>
        <w:tc>
          <w:tcPr>
            <w:tcW w:w="9571" w:type="dxa"/>
            <w:gridSpan w:val="4"/>
          </w:tcPr>
          <w:p w14:paraId="033BB58F" w14:textId="77777777" w:rsidR="00CD319C" w:rsidRDefault="00CD319C" w:rsidP="001D54CD">
            <w:pPr>
              <w:jc w:val="center"/>
              <w:rPr>
                <w:b/>
                <w:sz w:val="20"/>
                <w:szCs w:val="20"/>
              </w:rPr>
            </w:pPr>
            <w:r w:rsidRPr="00881B89">
              <w:rPr>
                <w:b/>
                <w:sz w:val="16"/>
                <w:szCs w:val="16"/>
              </w:rPr>
              <w:t>F</w:t>
            </w:r>
            <w:r w:rsidR="001D54CD">
              <w:rPr>
                <w:b/>
                <w:sz w:val="16"/>
                <w:szCs w:val="16"/>
              </w:rPr>
              <w:t>UNDAMENTO JURÍDICO</w:t>
            </w:r>
            <w:r w:rsidRPr="00881B89">
              <w:rPr>
                <w:b/>
                <w:sz w:val="16"/>
                <w:szCs w:val="16"/>
              </w:rPr>
              <w:t>:</w:t>
            </w:r>
          </w:p>
          <w:p w14:paraId="5DAB6C7B" w14:textId="02160024" w:rsidR="00E756E8" w:rsidRDefault="00E276FC" w:rsidP="00242525">
            <w:pPr>
              <w:pStyle w:val="NormalWeb"/>
              <w:rPr>
                <w:b/>
                <w:sz w:val="16"/>
                <w:szCs w:val="16"/>
              </w:rPr>
            </w:pPr>
            <w:r w:rsidRPr="00242525">
              <w:rPr>
                <w:sz w:val="16"/>
                <w:szCs w:val="16"/>
                <w:lang w:val="es-ES_tradnl" w:eastAsia="es-ES"/>
              </w:rPr>
              <w:t>Con fundamento en las facultades que les confiere el artículo 140, incisos 3) y 18) de la Constitución Política,</w:t>
            </w:r>
            <w:r w:rsidR="00D92043" w:rsidRPr="00242525">
              <w:rPr>
                <w:sz w:val="16"/>
                <w:szCs w:val="16"/>
                <w:lang w:val="es-ES_tradnl" w:eastAsia="es-ES"/>
              </w:rPr>
              <w:t xml:space="preserve"> el </w:t>
            </w:r>
            <w:r w:rsidR="004D115F" w:rsidRPr="00242525">
              <w:rPr>
                <w:sz w:val="16"/>
                <w:szCs w:val="16"/>
                <w:lang w:val="es-ES_tradnl" w:eastAsia="es-ES"/>
              </w:rPr>
              <w:t xml:space="preserve">Decreto </w:t>
            </w:r>
            <w:r w:rsidR="00682845" w:rsidRPr="00242525">
              <w:rPr>
                <w:sz w:val="16"/>
                <w:szCs w:val="16"/>
                <w:lang w:val="es-ES_tradnl" w:eastAsia="es-ES"/>
              </w:rPr>
              <w:t>4</w:t>
            </w:r>
            <w:r w:rsidR="00BF3827">
              <w:rPr>
                <w:sz w:val="16"/>
                <w:szCs w:val="16"/>
                <w:lang w:val="es-ES_tradnl" w:eastAsia="es-ES"/>
              </w:rPr>
              <w:t>3</w:t>
            </w:r>
            <w:r w:rsidR="00682845" w:rsidRPr="00242525">
              <w:rPr>
                <w:sz w:val="16"/>
                <w:szCs w:val="16"/>
                <w:lang w:val="es-ES_tradnl" w:eastAsia="es-ES"/>
              </w:rPr>
              <w:t xml:space="preserve">616 COMEX-MEIC-MINAE "Reglamento Técnico Centroamericano RTCA 23.01. 78:20 Productos </w:t>
            </w:r>
            <w:r w:rsidR="00BF3827" w:rsidRPr="00242525">
              <w:rPr>
                <w:sz w:val="16"/>
                <w:szCs w:val="16"/>
                <w:lang w:val="es-ES_tradnl" w:eastAsia="es-ES"/>
              </w:rPr>
              <w:t>Eléctricos</w:t>
            </w:r>
            <w:r w:rsidR="00682845" w:rsidRPr="00242525">
              <w:rPr>
                <w:sz w:val="16"/>
                <w:szCs w:val="16"/>
                <w:lang w:val="es-ES_tradnl" w:eastAsia="es-ES"/>
              </w:rPr>
              <w:t xml:space="preserve">. Acondicionadores de Aire Tipo Dividido </w:t>
            </w:r>
            <w:proofErr w:type="spellStart"/>
            <w:r w:rsidR="00682845" w:rsidRPr="00242525">
              <w:rPr>
                <w:sz w:val="16"/>
                <w:szCs w:val="16"/>
                <w:lang w:val="es-ES_tradnl" w:eastAsia="es-ES"/>
              </w:rPr>
              <w:t>Inverter</w:t>
            </w:r>
            <w:proofErr w:type="spellEnd"/>
            <w:r w:rsidR="00682845" w:rsidRPr="00242525">
              <w:rPr>
                <w:sz w:val="16"/>
                <w:szCs w:val="16"/>
                <w:lang w:val="es-ES_tradnl" w:eastAsia="es-ES"/>
              </w:rPr>
              <w:t xml:space="preserve">, con Flujo de Refrigerante Variable Descarga Libre y sin Duetos de Aire. Especificaciones de Eficiencia </w:t>
            </w:r>
            <w:r w:rsidR="00BF3827" w:rsidRPr="00242525">
              <w:rPr>
                <w:sz w:val="16"/>
                <w:szCs w:val="16"/>
                <w:lang w:val="es-ES_tradnl" w:eastAsia="es-ES"/>
              </w:rPr>
              <w:t>Energética</w:t>
            </w:r>
            <w:r w:rsidR="00242525">
              <w:rPr>
                <w:sz w:val="16"/>
                <w:szCs w:val="16"/>
                <w:lang w:val="es-ES_tradnl" w:eastAsia="es-ES"/>
              </w:rPr>
              <w:t xml:space="preserve">” y </w:t>
            </w:r>
            <w:r w:rsidR="00682845">
              <w:rPr>
                <w:sz w:val="16"/>
                <w:szCs w:val="16"/>
                <w:lang w:val="es-ES_tradnl" w:eastAsia="es-ES"/>
              </w:rPr>
              <w:t xml:space="preserve">el Decreto 44037 MINAE </w:t>
            </w:r>
            <w:r w:rsidR="00BF3827">
              <w:rPr>
                <w:sz w:val="16"/>
                <w:szCs w:val="16"/>
                <w:lang w:val="es-ES_tradnl" w:eastAsia="es-ES"/>
              </w:rPr>
              <w:t>“Reglamento</w:t>
            </w:r>
            <w:r w:rsidR="00682845">
              <w:rPr>
                <w:sz w:val="16"/>
                <w:szCs w:val="16"/>
                <w:lang w:val="es-ES_tradnl" w:eastAsia="es-ES"/>
              </w:rPr>
              <w:t xml:space="preserve"> Complementario para la aplicación del RTCA 23.01.78:20 Productos Eléctricos. Acondicionadores de Aire tipo dividido invertir”</w:t>
            </w:r>
            <w:r w:rsidR="00242525">
              <w:rPr>
                <w:sz w:val="16"/>
                <w:szCs w:val="16"/>
                <w:lang w:val="es-ES_tradnl" w:eastAsia="es-ES"/>
              </w:rPr>
              <w:t>.</w:t>
            </w:r>
          </w:p>
        </w:tc>
      </w:tr>
      <w:tr w:rsidR="004826B1" w:rsidRPr="00881B89" w14:paraId="46776861" w14:textId="77777777" w:rsidTr="00CD019B">
        <w:trPr>
          <w:gridAfter w:val="1"/>
          <w:wAfter w:w="63" w:type="dxa"/>
          <w:cantSplit/>
          <w:trHeight w:val="740"/>
          <w:jc w:val="center"/>
        </w:trPr>
        <w:tc>
          <w:tcPr>
            <w:tcW w:w="9571" w:type="dxa"/>
            <w:gridSpan w:val="4"/>
          </w:tcPr>
          <w:p w14:paraId="02EB378F" w14:textId="77777777" w:rsidR="00E756E8" w:rsidRDefault="00E756E8" w:rsidP="003E213A">
            <w:pPr>
              <w:pStyle w:val="Ttulo2"/>
            </w:pPr>
          </w:p>
          <w:p w14:paraId="02AB3349" w14:textId="50F51EA9" w:rsidR="003E213A" w:rsidRDefault="003E213A" w:rsidP="003E213A">
            <w:pPr>
              <w:pStyle w:val="Ttulo2"/>
            </w:pPr>
            <w:r>
              <w:t xml:space="preserve">REQUISITOS </w:t>
            </w:r>
            <w:r w:rsidR="006E46D6">
              <w:t xml:space="preserve">DE ADMISIBILIDAD </w:t>
            </w:r>
          </w:p>
          <w:p w14:paraId="6A05A809" w14:textId="77777777" w:rsidR="00513BC3" w:rsidRPr="00513BC3" w:rsidRDefault="00513BC3" w:rsidP="00513BC3">
            <w:pPr>
              <w:pStyle w:val="Prrafodelista"/>
              <w:tabs>
                <w:tab w:val="left" w:pos="1301"/>
                <w:tab w:val="left" w:pos="2088"/>
              </w:tabs>
              <w:ind w:left="1287"/>
              <w:jc w:val="both"/>
              <w:rPr>
                <w:sz w:val="16"/>
                <w:szCs w:val="16"/>
              </w:rPr>
            </w:pPr>
          </w:p>
          <w:p w14:paraId="52F1DCC7" w14:textId="3987EF47" w:rsidR="00E756E8" w:rsidRPr="000B61A7" w:rsidRDefault="00553CF5" w:rsidP="00F06D17">
            <w:pPr>
              <w:pStyle w:val="Prrafodelista"/>
              <w:numPr>
                <w:ilvl w:val="0"/>
                <w:numId w:val="19"/>
              </w:numPr>
              <w:tabs>
                <w:tab w:val="left" w:pos="1301"/>
                <w:tab w:val="left" w:pos="2088"/>
              </w:tabs>
              <w:ind w:left="6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Este f</w:t>
            </w:r>
            <w:r w:rsidR="00D92043" w:rsidRPr="00F100F5">
              <w:rPr>
                <w:sz w:val="20"/>
                <w:szCs w:val="20"/>
                <w:u w:val="single"/>
              </w:rPr>
              <w:t>ormulario debidamente complet</w:t>
            </w:r>
            <w:r w:rsidR="00060F1D">
              <w:rPr>
                <w:sz w:val="20"/>
                <w:szCs w:val="20"/>
                <w:u w:val="single"/>
              </w:rPr>
              <w:t>o y firmado</w:t>
            </w:r>
            <w:r w:rsidR="00E756E8" w:rsidRPr="000B61A7">
              <w:rPr>
                <w:sz w:val="20"/>
                <w:szCs w:val="20"/>
              </w:rPr>
              <w:t>.</w:t>
            </w:r>
          </w:p>
          <w:p w14:paraId="5A39BBE3" w14:textId="77777777" w:rsidR="00E756E8" w:rsidRPr="000B61A7" w:rsidRDefault="00E756E8" w:rsidP="00F06D17">
            <w:pPr>
              <w:pStyle w:val="Prrafodelista"/>
              <w:tabs>
                <w:tab w:val="left" w:pos="1301"/>
                <w:tab w:val="left" w:pos="2088"/>
              </w:tabs>
              <w:ind w:left="630"/>
              <w:jc w:val="both"/>
              <w:rPr>
                <w:sz w:val="20"/>
                <w:szCs w:val="20"/>
              </w:rPr>
            </w:pPr>
          </w:p>
          <w:p w14:paraId="399D3E1B" w14:textId="524911DC" w:rsidR="00A52010" w:rsidRDefault="00D92043" w:rsidP="00A52010">
            <w:pPr>
              <w:pStyle w:val="Prrafodelista"/>
              <w:numPr>
                <w:ilvl w:val="0"/>
                <w:numId w:val="19"/>
              </w:numPr>
              <w:ind w:left="630"/>
              <w:rPr>
                <w:sz w:val="20"/>
                <w:szCs w:val="20"/>
              </w:rPr>
            </w:pPr>
            <w:r w:rsidRPr="00D92043">
              <w:rPr>
                <w:sz w:val="20"/>
                <w:szCs w:val="20"/>
              </w:rPr>
              <w:t xml:space="preserve">Copia del </w:t>
            </w:r>
            <w:r>
              <w:rPr>
                <w:sz w:val="20"/>
                <w:szCs w:val="20"/>
              </w:rPr>
              <w:t>“</w:t>
            </w:r>
            <w:r w:rsidRPr="00F100F5">
              <w:rPr>
                <w:sz w:val="20"/>
                <w:szCs w:val="20"/>
                <w:u w:val="single"/>
              </w:rPr>
              <w:t>Criterio de la Dirección de Normalización para Demostrar Equivalencia con un Reglamento Técnico de Costa Rica</w:t>
            </w:r>
            <w:r>
              <w:rPr>
                <w:sz w:val="20"/>
                <w:szCs w:val="20"/>
              </w:rPr>
              <w:t>” emitido por INTECO</w:t>
            </w:r>
            <w:r w:rsidRPr="00D92043">
              <w:rPr>
                <w:sz w:val="20"/>
                <w:szCs w:val="20"/>
              </w:rPr>
              <w:t>.</w:t>
            </w:r>
          </w:p>
          <w:p w14:paraId="056C9D3F" w14:textId="77777777" w:rsidR="00242525" w:rsidRPr="00242525" w:rsidRDefault="00242525" w:rsidP="00242525">
            <w:pPr>
              <w:pStyle w:val="Prrafodelista"/>
              <w:rPr>
                <w:sz w:val="20"/>
                <w:szCs w:val="20"/>
              </w:rPr>
            </w:pPr>
          </w:p>
          <w:p w14:paraId="583F09ED" w14:textId="4B5195E9" w:rsidR="00242525" w:rsidRDefault="00242525" w:rsidP="00A52010">
            <w:pPr>
              <w:pStyle w:val="Prrafodelista"/>
              <w:numPr>
                <w:ilvl w:val="0"/>
                <w:numId w:val="19"/>
              </w:numPr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idóneo que indique el esquema de Evaluación de la Conformidad utilizado, ISO- IEC 17067</w:t>
            </w:r>
            <w:r w:rsidR="00BF3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(OPCIONAL)</w:t>
            </w:r>
          </w:p>
          <w:p w14:paraId="5EF16281" w14:textId="77777777" w:rsidR="00A52010" w:rsidRPr="00A52010" w:rsidRDefault="00A52010" w:rsidP="00BF3827"/>
          <w:p w14:paraId="751265BA" w14:textId="53946C0B" w:rsidR="00023267" w:rsidRPr="00A52010" w:rsidRDefault="00023267" w:rsidP="00A52010">
            <w:pPr>
              <w:pStyle w:val="Prrafodelista"/>
              <w:numPr>
                <w:ilvl w:val="0"/>
                <w:numId w:val="19"/>
              </w:numPr>
              <w:ind w:left="630"/>
              <w:rPr>
                <w:sz w:val="20"/>
                <w:szCs w:val="20"/>
              </w:rPr>
            </w:pPr>
            <w:r w:rsidRPr="00A52010">
              <w:rPr>
                <w:sz w:val="20"/>
                <w:szCs w:val="20"/>
              </w:rPr>
              <w:t>Este formulario deberá presentarse, con los documentos requeridos, a la Dirección de Energía del MINAE en alguno de l</w:t>
            </w:r>
            <w:r w:rsidR="00647167" w:rsidRPr="00A52010">
              <w:rPr>
                <w:sz w:val="20"/>
                <w:szCs w:val="20"/>
              </w:rPr>
              <w:t>a</w:t>
            </w:r>
            <w:r w:rsidRPr="00A52010">
              <w:rPr>
                <w:sz w:val="20"/>
                <w:szCs w:val="20"/>
              </w:rPr>
              <w:t>s siguientes forma</w:t>
            </w:r>
            <w:r w:rsidR="00F06D17" w:rsidRPr="00A52010">
              <w:rPr>
                <w:sz w:val="20"/>
                <w:szCs w:val="20"/>
              </w:rPr>
              <w:t>s</w:t>
            </w:r>
            <w:r w:rsidRPr="00A52010">
              <w:rPr>
                <w:sz w:val="20"/>
                <w:szCs w:val="20"/>
              </w:rPr>
              <w:t>:</w:t>
            </w:r>
          </w:p>
          <w:p w14:paraId="0E27B00A" w14:textId="77777777" w:rsidR="00023267" w:rsidRPr="00023267" w:rsidRDefault="00023267" w:rsidP="00F06D17">
            <w:pPr>
              <w:pStyle w:val="Prrafodelista"/>
              <w:ind w:left="630"/>
              <w:rPr>
                <w:sz w:val="20"/>
                <w:szCs w:val="20"/>
              </w:rPr>
            </w:pPr>
          </w:p>
          <w:p w14:paraId="1B8F338F" w14:textId="428BC690" w:rsidR="00023267" w:rsidRPr="00060F1D" w:rsidRDefault="244B3607" w:rsidP="00060F1D">
            <w:pPr>
              <w:pStyle w:val="Prrafodelista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DB2C05">
              <w:rPr>
                <w:b/>
                <w:sz w:val="20"/>
                <w:szCs w:val="20"/>
                <w:u w:val="single"/>
              </w:rPr>
              <w:t>Digital</w:t>
            </w:r>
            <w:r w:rsidRPr="00060F1D">
              <w:rPr>
                <w:sz w:val="20"/>
                <w:szCs w:val="20"/>
              </w:rPr>
              <w:t xml:space="preserve">: Deberá presentar este formulario firmado digitalmente con los documentos respectivos al </w:t>
            </w:r>
            <w:r w:rsidR="00060F1D" w:rsidRPr="00060F1D">
              <w:rPr>
                <w:sz w:val="20"/>
                <w:szCs w:val="20"/>
              </w:rPr>
              <w:t xml:space="preserve">   </w:t>
            </w:r>
            <w:r w:rsidRPr="00060F1D">
              <w:rPr>
                <w:sz w:val="20"/>
                <w:szCs w:val="20"/>
              </w:rPr>
              <w:t xml:space="preserve">correo </w:t>
            </w:r>
            <w:hyperlink r:id="rId10" w:history="1">
              <w:r w:rsidR="006C26C6" w:rsidRPr="00060F1D">
                <w:rPr>
                  <w:rStyle w:val="Hipervnculo"/>
                  <w:sz w:val="20"/>
                  <w:szCs w:val="20"/>
                </w:rPr>
                <w:t>direccionenergia@minae.go.cr</w:t>
              </w:r>
            </w:hyperlink>
            <w:r w:rsidR="006C26C6" w:rsidRPr="00060F1D">
              <w:rPr>
                <w:sz w:val="20"/>
                <w:szCs w:val="20"/>
              </w:rPr>
              <w:t xml:space="preserve"> </w:t>
            </w:r>
          </w:p>
          <w:p w14:paraId="5648DCD5" w14:textId="6B8F9EF3" w:rsidR="00023267" w:rsidRPr="00060F1D" w:rsidRDefault="00023267" w:rsidP="00060F1D">
            <w:pPr>
              <w:pStyle w:val="Prrafodelista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DB2C05">
              <w:rPr>
                <w:b/>
                <w:sz w:val="20"/>
                <w:szCs w:val="20"/>
                <w:u w:val="single"/>
              </w:rPr>
              <w:t>Físico</w:t>
            </w:r>
            <w:r w:rsidRPr="00060F1D">
              <w:rPr>
                <w:sz w:val="20"/>
                <w:szCs w:val="20"/>
              </w:rPr>
              <w:t>: Deberá presentar este formulario firmado físicamente con los documentos respectivos</w:t>
            </w:r>
            <w:r w:rsidR="009C3EDF" w:rsidRPr="00060F1D">
              <w:rPr>
                <w:sz w:val="20"/>
                <w:szCs w:val="20"/>
              </w:rPr>
              <w:t xml:space="preserve">. En caso de que uno o más documentos estén firmados digitalmente, deberá remitirlos al correo </w:t>
            </w:r>
            <w:hyperlink r:id="rId11" w:history="1">
              <w:r w:rsidR="00DB2C05" w:rsidRPr="00DB2C05">
                <w:rPr>
                  <w:rStyle w:val="Hipervnculo"/>
                  <w:sz w:val="20"/>
                  <w:szCs w:val="20"/>
                </w:rPr>
                <w:t>direccionenergia@minae.go.cr</w:t>
              </w:r>
            </w:hyperlink>
            <w:r w:rsidR="009C3EDF" w:rsidRPr="00060F1D">
              <w:rPr>
                <w:sz w:val="20"/>
                <w:szCs w:val="20"/>
              </w:rPr>
              <w:t>, además de presentarlo en forma física.</w:t>
            </w:r>
          </w:p>
          <w:p w14:paraId="60061E4C" w14:textId="77777777" w:rsidR="00CD319C" w:rsidRPr="00931323" w:rsidRDefault="00CD319C" w:rsidP="00CD319C">
            <w:pPr>
              <w:ind w:left="717" w:right="567"/>
              <w:jc w:val="both"/>
              <w:rPr>
                <w:sz w:val="16"/>
                <w:szCs w:val="16"/>
              </w:rPr>
            </w:pPr>
          </w:p>
        </w:tc>
      </w:tr>
      <w:tr w:rsidR="004826B1" w:rsidRPr="00881B89" w14:paraId="1DA5597B" w14:textId="77777777" w:rsidTr="00CD019B">
        <w:trPr>
          <w:gridAfter w:val="1"/>
          <w:wAfter w:w="63" w:type="dxa"/>
          <w:cantSplit/>
          <w:trHeight w:val="261"/>
          <w:jc w:val="center"/>
        </w:trPr>
        <w:tc>
          <w:tcPr>
            <w:tcW w:w="9571" w:type="dxa"/>
            <w:gridSpan w:val="4"/>
          </w:tcPr>
          <w:p w14:paraId="574F70C0" w14:textId="687C7156" w:rsidR="00F06D17" w:rsidRPr="00F06D17" w:rsidRDefault="00F06D17" w:rsidP="00F06D17"/>
        </w:tc>
      </w:tr>
      <w:tr w:rsidR="004826B1" w:rsidRPr="00881B89" w14:paraId="5075C52C" w14:textId="77777777" w:rsidTr="00CD019B">
        <w:tblPrEx>
          <w:tblCellMar>
            <w:left w:w="70" w:type="dxa"/>
            <w:right w:w="70" w:type="dxa"/>
          </w:tblCellMar>
        </w:tblPrEx>
        <w:trPr>
          <w:trHeight w:val="513"/>
          <w:jc w:val="center"/>
        </w:trPr>
        <w:tc>
          <w:tcPr>
            <w:tcW w:w="9634" w:type="dxa"/>
            <w:gridSpan w:val="5"/>
          </w:tcPr>
          <w:p w14:paraId="44EAFD9C" w14:textId="77777777" w:rsidR="00D86118" w:rsidRPr="00CD019B" w:rsidRDefault="00D86118" w:rsidP="00D86118">
            <w:pPr>
              <w:shd w:val="clear" w:color="auto" w:fill="8DB3E2" w:themeFill="text2" w:themeFillTint="66"/>
              <w:jc w:val="center"/>
              <w:rPr>
                <w:b/>
                <w:sz w:val="20"/>
                <w:szCs w:val="20"/>
              </w:rPr>
            </w:pPr>
          </w:p>
          <w:p w14:paraId="4B94D5A5" w14:textId="63A69203" w:rsidR="009C3EDF" w:rsidRPr="009C3EDF" w:rsidRDefault="00D86118" w:rsidP="00300862">
            <w:pPr>
              <w:shd w:val="clear" w:color="auto" w:fill="8DB3E2" w:themeFill="text2" w:themeFillTint="66"/>
              <w:jc w:val="center"/>
              <w:rPr>
                <w:b/>
                <w:sz w:val="28"/>
                <w:szCs w:val="28"/>
              </w:rPr>
            </w:pPr>
            <w:r w:rsidRPr="00F06D17">
              <w:rPr>
                <w:b/>
                <w:sz w:val="22"/>
                <w:szCs w:val="22"/>
              </w:rPr>
              <w:t>MODULO A: “DATOS DEL SOLICITANTE”</w:t>
            </w:r>
          </w:p>
        </w:tc>
      </w:tr>
      <w:tr w:rsidR="00B22071" w:rsidRPr="00881B89" w14:paraId="4BE10A78" w14:textId="77777777" w:rsidTr="007E0FA9">
        <w:tblPrEx>
          <w:tblCellMar>
            <w:left w:w="70" w:type="dxa"/>
            <w:right w:w="70" w:type="dxa"/>
          </w:tblCellMar>
        </w:tblPrEx>
        <w:trPr>
          <w:trHeight w:val="321"/>
          <w:jc w:val="center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AEE" w14:textId="77777777" w:rsidR="00B22071" w:rsidRDefault="00B22071" w:rsidP="00EE02EE">
            <w:pPr>
              <w:rPr>
                <w:sz w:val="21"/>
                <w:szCs w:val="21"/>
              </w:rPr>
            </w:pPr>
            <w:r w:rsidRPr="005535A7">
              <w:rPr>
                <w:sz w:val="21"/>
                <w:szCs w:val="21"/>
              </w:rPr>
              <w:t xml:space="preserve">A.1. </w:t>
            </w:r>
            <w:r w:rsidRPr="00B22071">
              <w:rPr>
                <w:bCs/>
                <w:sz w:val="21"/>
                <w:szCs w:val="21"/>
              </w:rPr>
              <w:t>Nombre de la empresa:</w:t>
            </w:r>
          </w:p>
          <w:p w14:paraId="523F7376" w14:textId="1B24DCA6" w:rsidR="00B22071" w:rsidRPr="00B22071" w:rsidRDefault="00B22071" w:rsidP="00EE02E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1AA7" w14:textId="77777777" w:rsidR="00B22071" w:rsidRDefault="00B22071" w:rsidP="00B22071">
            <w:pPr>
              <w:rPr>
                <w:sz w:val="21"/>
                <w:szCs w:val="21"/>
              </w:rPr>
            </w:pPr>
            <w:r w:rsidRPr="005535A7">
              <w:rPr>
                <w:sz w:val="21"/>
                <w:szCs w:val="21"/>
              </w:rPr>
              <w:t>A.2. Número de cédula jurídica:</w:t>
            </w:r>
          </w:p>
          <w:p w14:paraId="3DEEC669" w14:textId="6A90DB71" w:rsidR="00B22071" w:rsidRPr="00B22071" w:rsidRDefault="00B22071" w:rsidP="00EE02E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826B1" w:rsidRPr="00881B89" w14:paraId="3764A66A" w14:textId="77777777" w:rsidTr="007E0FA9">
        <w:tblPrEx>
          <w:tblCellMar>
            <w:left w:w="70" w:type="dxa"/>
            <w:right w:w="70" w:type="dxa"/>
          </w:tblCellMar>
        </w:tblPrEx>
        <w:trPr>
          <w:cantSplit/>
          <w:trHeight w:val="428"/>
          <w:jc w:val="center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0AA80" w14:textId="2C8AFBB5" w:rsidR="009D64A2" w:rsidRDefault="009D64A2" w:rsidP="0064382E">
            <w:pPr>
              <w:rPr>
                <w:sz w:val="21"/>
                <w:szCs w:val="21"/>
              </w:rPr>
            </w:pPr>
            <w:r w:rsidRPr="005535A7">
              <w:rPr>
                <w:sz w:val="21"/>
                <w:szCs w:val="21"/>
              </w:rPr>
              <w:t>A.2.</w:t>
            </w:r>
            <w:r w:rsidR="00B22071">
              <w:rPr>
                <w:sz w:val="21"/>
                <w:szCs w:val="21"/>
              </w:rPr>
              <w:t xml:space="preserve">Nombre del representante legal </w:t>
            </w:r>
            <w:r w:rsidR="00060F1D">
              <w:rPr>
                <w:sz w:val="21"/>
                <w:szCs w:val="21"/>
              </w:rPr>
              <w:t>y/o apoderado:</w:t>
            </w:r>
          </w:p>
          <w:p w14:paraId="6B5642A0" w14:textId="01D5E577" w:rsidR="00BF3827" w:rsidRPr="00B22071" w:rsidRDefault="00BF3827" w:rsidP="0064382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A252E" w14:textId="26FD6355" w:rsidR="009D64A2" w:rsidRDefault="00B22071" w:rsidP="0064382E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</w:rPr>
              <w:t xml:space="preserve">A.3 </w:t>
            </w:r>
            <w:r w:rsidR="00926B3F">
              <w:rPr>
                <w:sz w:val="21"/>
                <w:szCs w:val="21"/>
              </w:rPr>
              <w:t xml:space="preserve">Cédula </w:t>
            </w:r>
            <w:r>
              <w:rPr>
                <w:sz w:val="21"/>
                <w:szCs w:val="21"/>
                <w:lang w:val="es-ES"/>
              </w:rPr>
              <w:t>de identidad del representante legal</w:t>
            </w:r>
            <w:r w:rsidR="00060F1D">
              <w:rPr>
                <w:sz w:val="21"/>
                <w:szCs w:val="21"/>
                <w:lang w:val="es-ES"/>
              </w:rPr>
              <w:t xml:space="preserve"> </w:t>
            </w:r>
            <w:r w:rsidR="00060F1D">
              <w:rPr>
                <w:sz w:val="21"/>
                <w:szCs w:val="21"/>
              </w:rPr>
              <w:t>y/o apoderado</w:t>
            </w:r>
            <w:r>
              <w:rPr>
                <w:sz w:val="21"/>
                <w:szCs w:val="21"/>
                <w:lang w:val="es-ES"/>
              </w:rPr>
              <w:t>:</w:t>
            </w:r>
          </w:p>
          <w:p w14:paraId="3656B9AB" w14:textId="520FE752" w:rsidR="00B22071" w:rsidRPr="00B22071" w:rsidRDefault="00B22071" w:rsidP="0064382E">
            <w:pPr>
              <w:rPr>
                <w:b/>
                <w:bCs/>
                <w:sz w:val="21"/>
                <w:szCs w:val="21"/>
                <w:lang w:val="es-ES"/>
              </w:rPr>
            </w:pPr>
          </w:p>
        </w:tc>
      </w:tr>
      <w:tr w:rsidR="007E0FA9" w:rsidRPr="00881B89" w14:paraId="081EA98C" w14:textId="77777777" w:rsidTr="00D100A6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31DA0" w14:textId="2FE9A525" w:rsidR="007E0FA9" w:rsidRDefault="007E0FA9" w:rsidP="006438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A.4 Dirección física </w:t>
            </w:r>
            <w:r w:rsidR="00060F1D">
              <w:rPr>
                <w:sz w:val="21"/>
                <w:szCs w:val="21"/>
              </w:rPr>
              <w:t>de la empresa:</w:t>
            </w:r>
          </w:p>
          <w:p w14:paraId="177BEC23" w14:textId="2C702E76" w:rsidR="007E0FA9" w:rsidRPr="007E0FA9" w:rsidRDefault="007E0FA9" w:rsidP="0064382E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E0FA9" w:rsidRPr="00881B89" w14:paraId="0E673F70" w14:textId="77777777" w:rsidTr="00CD019B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5167B" w14:textId="77777777" w:rsidR="007E0FA9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Distrito:</w:t>
            </w:r>
          </w:p>
          <w:p w14:paraId="7277459A" w14:textId="533762C6" w:rsidR="007E0FA9" w:rsidRPr="005535A7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8BFCF" w14:textId="77777777" w:rsidR="007E0FA9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Cantón:</w:t>
            </w:r>
          </w:p>
          <w:p w14:paraId="64B60839" w14:textId="5E09FFD7" w:rsidR="007E0FA9" w:rsidRPr="007E0FA9" w:rsidRDefault="007E0FA9" w:rsidP="007E0F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71348" w14:textId="77777777" w:rsidR="007E0FA9" w:rsidRDefault="007E0FA9" w:rsidP="007E0F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Provincia:</w:t>
            </w:r>
          </w:p>
          <w:p w14:paraId="08C5269E" w14:textId="019D3C83" w:rsidR="007E0FA9" w:rsidRPr="007E0FA9" w:rsidRDefault="007E0FA9" w:rsidP="007E0FA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476B8" w:rsidRPr="00881B89" w14:paraId="665D3864" w14:textId="77777777" w:rsidTr="00CB6CF1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DC5CA" w14:textId="18401ABC" w:rsidR="00E476B8" w:rsidRDefault="00E476B8" w:rsidP="00E476B8">
            <w:pPr>
              <w:rPr>
                <w:sz w:val="21"/>
                <w:szCs w:val="21"/>
              </w:rPr>
            </w:pPr>
          </w:p>
          <w:p w14:paraId="45FB0818" w14:textId="3B5B782A" w:rsidR="00E476B8" w:rsidRPr="007E0FA9" w:rsidRDefault="00E476B8" w:rsidP="00E476B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476B8" w:rsidRPr="00881B89" w14:paraId="702E1CCB" w14:textId="77777777" w:rsidTr="00D14E4A">
        <w:tblPrEx>
          <w:tblCellMar>
            <w:left w:w="70" w:type="dxa"/>
            <w:right w:w="70" w:type="dxa"/>
          </w:tblCellMar>
        </w:tblPrEx>
        <w:trPr>
          <w:cantSplit/>
          <w:trHeight w:val="3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F31CB" w14:textId="77777777" w:rsidR="00E476B8" w:rsidRPr="005535A7" w:rsidRDefault="00E476B8" w:rsidP="00E476B8">
            <w:pPr>
              <w:rPr>
                <w:sz w:val="21"/>
                <w:szCs w:val="21"/>
              </w:rPr>
            </w:pPr>
          </w:p>
        </w:tc>
      </w:tr>
      <w:tr w:rsidR="00E476B8" w:rsidRPr="00881B89" w14:paraId="1D641D8C" w14:textId="77777777" w:rsidTr="007E0FA9">
        <w:tblPrEx>
          <w:tblCellMar>
            <w:left w:w="70" w:type="dxa"/>
            <w:right w:w="70" w:type="dxa"/>
          </w:tblCellMar>
        </w:tblPrEx>
        <w:trPr>
          <w:cantSplit/>
          <w:trHeight w:val="248"/>
          <w:jc w:val="center"/>
        </w:trPr>
        <w:tc>
          <w:tcPr>
            <w:tcW w:w="9634" w:type="dxa"/>
            <w:gridSpan w:val="5"/>
            <w:shd w:val="clear" w:color="auto" w:fill="B8CCE4" w:themeFill="accent1" w:themeFillTint="66"/>
          </w:tcPr>
          <w:p w14:paraId="68EE69F7" w14:textId="1D9203B3" w:rsidR="00E476B8" w:rsidRPr="007E0FA9" w:rsidRDefault="00AA19D4" w:rsidP="00E476B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Medio para </w:t>
            </w:r>
            <w:r w:rsidR="00E476B8" w:rsidRPr="00CD019B">
              <w:rPr>
                <w:b/>
                <w:bCs/>
                <w:sz w:val="21"/>
                <w:szCs w:val="21"/>
              </w:rPr>
              <w:t>notificaciones:</w:t>
            </w:r>
          </w:p>
        </w:tc>
      </w:tr>
      <w:tr w:rsidR="00E476B8" w:rsidRPr="00881B89" w14:paraId="4AA9D503" w14:textId="77777777" w:rsidTr="00CD019B">
        <w:tblPrEx>
          <w:tblCellMar>
            <w:left w:w="70" w:type="dxa"/>
            <w:right w:w="70" w:type="dxa"/>
          </w:tblCellMar>
        </w:tblPrEx>
        <w:trPr>
          <w:cantSplit/>
          <w:trHeight w:val="1083"/>
          <w:jc w:val="center"/>
        </w:trPr>
        <w:tc>
          <w:tcPr>
            <w:tcW w:w="4816" w:type="dxa"/>
            <w:gridSpan w:val="2"/>
          </w:tcPr>
          <w:p w14:paraId="273535C9" w14:textId="77777777" w:rsidR="00E476B8" w:rsidRDefault="00E476B8" w:rsidP="00E476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Correo electrónico:</w:t>
            </w:r>
          </w:p>
          <w:p w14:paraId="19FAE66D" w14:textId="53ACCCAF" w:rsidR="00E476B8" w:rsidRDefault="00E476B8" w:rsidP="00E476B8">
            <w:pPr>
              <w:rPr>
                <w:sz w:val="21"/>
                <w:szCs w:val="21"/>
              </w:rPr>
            </w:pPr>
          </w:p>
        </w:tc>
        <w:tc>
          <w:tcPr>
            <w:tcW w:w="4818" w:type="dxa"/>
            <w:gridSpan w:val="3"/>
          </w:tcPr>
          <w:p w14:paraId="6904FE9A" w14:textId="1ECEAFB4" w:rsidR="00E476B8" w:rsidRDefault="00E476B8" w:rsidP="00E476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Fax:</w:t>
            </w:r>
          </w:p>
          <w:p w14:paraId="7A375CEF" w14:textId="77777777" w:rsidR="00E476B8" w:rsidRPr="00CD019B" w:rsidRDefault="00E476B8" w:rsidP="00E476B8">
            <w:pPr>
              <w:rPr>
                <w:sz w:val="21"/>
                <w:szCs w:val="21"/>
              </w:rPr>
            </w:pPr>
          </w:p>
          <w:p w14:paraId="77D97E02" w14:textId="22BC9D82" w:rsidR="00E476B8" w:rsidRDefault="00E476B8" w:rsidP="00E476B8">
            <w:pPr>
              <w:rPr>
                <w:b/>
                <w:bCs/>
                <w:sz w:val="21"/>
                <w:szCs w:val="21"/>
              </w:rPr>
            </w:pPr>
          </w:p>
          <w:p w14:paraId="168A010A" w14:textId="77777777" w:rsidR="00E476B8" w:rsidRDefault="00E476B8" w:rsidP="00E476B8">
            <w:pPr>
              <w:rPr>
                <w:b/>
                <w:bCs/>
                <w:sz w:val="21"/>
                <w:szCs w:val="21"/>
              </w:rPr>
            </w:pPr>
          </w:p>
          <w:p w14:paraId="5E2B5C1E" w14:textId="77777777" w:rsidR="00E476B8" w:rsidRDefault="00E476B8" w:rsidP="00E476B8">
            <w:pPr>
              <w:rPr>
                <w:b/>
                <w:bCs/>
                <w:sz w:val="21"/>
                <w:szCs w:val="21"/>
              </w:rPr>
            </w:pPr>
          </w:p>
          <w:p w14:paraId="37942DB2" w14:textId="47568B50" w:rsidR="00E476B8" w:rsidRPr="007E0FA9" w:rsidRDefault="00E476B8" w:rsidP="00E476B8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476B8" w:rsidRPr="00881B89" w14:paraId="4B80D291" w14:textId="77777777" w:rsidTr="004826B1">
        <w:tblPrEx>
          <w:tblCellMar>
            <w:left w:w="70" w:type="dxa"/>
            <w:right w:w="70" w:type="dxa"/>
          </w:tblCellMar>
        </w:tblPrEx>
        <w:trPr>
          <w:trHeight w:val="451"/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32DAA6D" w14:textId="77777777" w:rsidR="00E476B8" w:rsidRPr="00560B30" w:rsidRDefault="00E476B8" w:rsidP="00E476B8">
            <w:pPr>
              <w:jc w:val="center"/>
              <w:rPr>
                <w:b/>
                <w:bCs/>
                <w:sz w:val="28"/>
                <w:szCs w:val="28"/>
                <w:highlight w:val="darkGray"/>
              </w:rPr>
            </w:pPr>
            <w:r w:rsidRPr="00CD019B">
              <w:rPr>
                <w:b/>
                <w:bCs/>
                <w:sz w:val="22"/>
                <w:szCs w:val="22"/>
              </w:rPr>
              <w:lastRenderedPageBreak/>
              <w:t>MÓDULO B: “PETITORIA”</w:t>
            </w:r>
          </w:p>
        </w:tc>
      </w:tr>
      <w:tr w:rsidR="00E476B8" w:rsidRPr="00881B89" w14:paraId="3979E693" w14:textId="77777777" w:rsidTr="004826B1">
        <w:tblPrEx>
          <w:tblCellMar>
            <w:left w:w="70" w:type="dxa"/>
            <w:right w:w="70" w:type="dxa"/>
          </w:tblCellMar>
        </w:tblPrEx>
        <w:trPr>
          <w:trHeight w:val="451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1299C43A" w14:textId="77777777" w:rsidR="00E476B8" w:rsidRDefault="00E476B8" w:rsidP="00E476B8">
            <w:pPr>
              <w:jc w:val="both"/>
            </w:pPr>
          </w:p>
          <w:p w14:paraId="3461D779" w14:textId="60C869E4" w:rsidR="00E476B8" w:rsidRPr="00CD019B" w:rsidRDefault="00E476B8" w:rsidP="00E476B8">
            <w:pPr>
              <w:jc w:val="both"/>
              <w:rPr>
                <w:sz w:val="22"/>
                <w:szCs w:val="22"/>
              </w:rPr>
            </w:pPr>
            <w:r w:rsidRPr="00CD019B">
              <w:rPr>
                <w:sz w:val="22"/>
                <w:szCs w:val="22"/>
              </w:rPr>
              <w:t>Con base en el Decreto 44037 MINAE “Reglamento Complementario para la aplicación del RTCA 23.01.78:20 Productos Eléctricos. Acondicionadores de Aire tipo dividido invertir”, según su Art. 5.2 se solicita el otorgamiento de equivalencia para:</w:t>
            </w:r>
          </w:p>
          <w:p w14:paraId="03934086" w14:textId="77777777" w:rsidR="00E476B8" w:rsidRPr="00CD019B" w:rsidRDefault="00E476B8" w:rsidP="00E476B8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3681"/>
              <w:gridCol w:w="4783"/>
            </w:tblGrid>
            <w:tr w:rsidR="00E476B8" w14:paraId="4EC426B9" w14:textId="77777777" w:rsidTr="00560B30">
              <w:trPr>
                <w:jc w:val="center"/>
              </w:trPr>
              <w:tc>
                <w:tcPr>
                  <w:tcW w:w="815" w:type="dxa"/>
                </w:tcPr>
                <w:p w14:paraId="5229345D" w14:textId="77777777" w:rsidR="00E476B8" w:rsidRPr="00CD019B" w:rsidRDefault="00E476B8" w:rsidP="00E476B8">
                  <w:pPr>
                    <w:jc w:val="both"/>
                    <w:rPr>
                      <w:sz w:val="21"/>
                      <w:szCs w:val="21"/>
                    </w:rPr>
                  </w:pPr>
                  <w:r w:rsidRPr="00CD019B">
                    <w:rPr>
                      <w:sz w:val="21"/>
                      <w:szCs w:val="21"/>
                    </w:rPr>
                    <w:t>B.1.</w:t>
                  </w:r>
                </w:p>
              </w:tc>
              <w:tc>
                <w:tcPr>
                  <w:tcW w:w="3681" w:type="dxa"/>
                </w:tcPr>
                <w:p w14:paraId="309D2B7F" w14:textId="3EB57228" w:rsidR="00E476B8" w:rsidRPr="00CD019B" w:rsidRDefault="00E476B8" w:rsidP="00E476B8">
                  <w:pPr>
                    <w:jc w:val="both"/>
                    <w:rPr>
                      <w:sz w:val="21"/>
                      <w:szCs w:val="21"/>
                    </w:rPr>
                  </w:pPr>
                  <w:r w:rsidRPr="00CD019B">
                    <w:rPr>
                      <w:sz w:val="21"/>
                      <w:szCs w:val="21"/>
                    </w:rPr>
                    <w:t>Norma extranjera a la cual se solicita su equivalencia</w:t>
                  </w:r>
                  <w:r w:rsidRPr="00CD019B">
                    <w:rPr>
                      <w:sz w:val="21"/>
                      <w:szCs w:val="21"/>
                      <w:u w:val="single"/>
                    </w:rPr>
                    <w:t>:</w:t>
                  </w:r>
                </w:p>
              </w:tc>
              <w:tc>
                <w:tcPr>
                  <w:tcW w:w="4783" w:type="dxa"/>
                </w:tcPr>
                <w:p w14:paraId="3CF2D8B6" w14:textId="77777777" w:rsidR="00E476B8" w:rsidRPr="00CD019B" w:rsidRDefault="00E476B8" w:rsidP="00E476B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476B8" w14:paraId="373EBF54" w14:textId="77777777" w:rsidTr="00560B30">
              <w:trPr>
                <w:jc w:val="center"/>
              </w:trPr>
              <w:tc>
                <w:tcPr>
                  <w:tcW w:w="815" w:type="dxa"/>
                </w:tcPr>
                <w:p w14:paraId="78D56F3F" w14:textId="1FAA93DF" w:rsidR="00E476B8" w:rsidRPr="00CD019B" w:rsidRDefault="00E476B8" w:rsidP="00E476B8">
                  <w:pPr>
                    <w:rPr>
                      <w:sz w:val="21"/>
                      <w:szCs w:val="21"/>
                    </w:rPr>
                  </w:pPr>
                  <w:r w:rsidRPr="00CD019B">
                    <w:rPr>
                      <w:sz w:val="21"/>
                      <w:szCs w:val="21"/>
                    </w:rPr>
                    <w:t>B.1.1</w:t>
                  </w:r>
                </w:p>
              </w:tc>
              <w:tc>
                <w:tcPr>
                  <w:tcW w:w="3681" w:type="dxa"/>
                </w:tcPr>
                <w:p w14:paraId="2F19B554" w14:textId="06E01665" w:rsidR="00E476B8" w:rsidRPr="00CD019B" w:rsidRDefault="00E476B8" w:rsidP="00E476B8">
                  <w:pPr>
                    <w:rPr>
                      <w:sz w:val="21"/>
                      <w:szCs w:val="21"/>
                    </w:rPr>
                  </w:pPr>
                  <w:r w:rsidRPr="00CD019B">
                    <w:rPr>
                      <w:sz w:val="21"/>
                      <w:szCs w:val="21"/>
                    </w:rPr>
                    <w:t>Números de Certificados de la norma extranjera</w:t>
                  </w:r>
                  <w:r w:rsidR="00727798">
                    <w:rPr>
                      <w:sz w:val="21"/>
                      <w:szCs w:val="21"/>
                    </w:rPr>
                    <w:t xml:space="preserve"> (en los casos que aplique)</w:t>
                  </w:r>
                  <w:r w:rsidRPr="00CD019B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4783" w:type="dxa"/>
                </w:tcPr>
                <w:p w14:paraId="32671288" w14:textId="2FD0D057" w:rsidR="00E476B8" w:rsidRPr="00CD019B" w:rsidRDefault="00E476B8" w:rsidP="00E476B8">
                  <w:pPr>
                    <w:rPr>
                      <w:b/>
                      <w:bCs/>
                    </w:rPr>
                  </w:pPr>
                </w:p>
              </w:tc>
            </w:tr>
            <w:tr w:rsidR="00E476B8" w14:paraId="0FB78278" w14:textId="77777777" w:rsidTr="00560B30">
              <w:trPr>
                <w:jc w:val="center"/>
              </w:trPr>
              <w:tc>
                <w:tcPr>
                  <w:tcW w:w="9279" w:type="dxa"/>
                  <w:gridSpan w:val="3"/>
                  <w:shd w:val="clear" w:color="auto" w:fill="B8CCE4" w:themeFill="accent1" w:themeFillTint="66"/>
                  <w:vAlign w:val="center"/>
                </w:tcPr>
                <w:p w14:paraId="75DA7CBE" w14:textId="77777777" w:rsidR="00E476B8" w:rsidRPr="00560B30" w:rsidRDefault="00E476B8" w:rsidP="00E476B8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  <w:p w14:paraId="7C506716" w14:textId="706C9EAE" w:rsidR="00E476B8" w:rsidRPr="00CD019B" w:rsidRDefault="00E476B8" w:rsidP="00E476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D019B">
                    <w:rPr>
                      <w:b/>
                      <w:bCs/>
                      <w:sz w:val="22"/>
                      <w:szCs w:val="22"/>
                    </w:rPr>
                    <w:t>CON EL REGLAMENTO</w:t>
                  </w:r>
                </w:p>
                <w:p w14:paraId="1FC39945" w14:textId="59F08CA4" w:rsidR="00E476B8" w:rsidRPr="00560B30" w:rsidRDefault="00E476B8" w:rsidP="00E476B8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E476B8" w14:paraId="5842A3CF" w14:textId="77777777" w:rsidTr="00727798">
              <w:trPr>
                <w:trHeight w:val="431"/>
                <w:jc w:val="center"/>
              </w:trPr>
              <w:tc>
                <w:tcPr>
                  <w:tcW w:w="815" w:type="dxa"/>
                </w:tcPr>
                <w:p w14:paraId="2F6485B9" w14:textId="77777777" w:rsidR="00E476B8" w:rsidRPr="00CD019B" w:rsidRDefault="00E476B8" w:rsidP="00E476B8">
                  <w:pPr>
                    <w:jc w:val="both"/>
                    <w:rPr>
                      <w:sz w:val="21"/>
                      <w:szCs w:val="21"/>
                    </w:rPr>
                  </w:pPr>
                  <w:r w:rsidRPr="00CD019B">
                    <w:rPr>
                      <w:sz w:val="21"/>
                      <w:szCs w:val="21"/>
                    </w:rPr>
                    <w:t>B.2.</w:t>
                  </w:r>
                </w:p>
              </w:tc>
              <w:tc>
                <w:tcPr>
                  <w:tcW w:w="3681" w:type="dxa"/>
                </w:tcPr>
                <w:p w14:paraId="687E26E1" w14:textId="3F6B70E6" w:rsidR="00E476B8" w:rsidRPr="00CD019B" w:rsidRDefault="00E476B8" w:rsidP="00E476B8">
                  <w:pPr>
                    <w:jc w:val="both"/>
                    <w:rPr>
                      <w:sz w:val="21"/>
                      <w:szCs w:val="21"/>
                    </w:rPr>
                  </w:pPr>
                  <w:r w:rsidRPr="00CD019B">
                    <w:rPr>
                      <w:sz w:val="21"/>
                      <w:szCs w:val="21"/>
                    </w:rPr>
                    <w:t xml:space="preserve">Código de reglamento </w:t>
                  </w:r>
                  <w:r w:rsidR="00926B3F" w:rsidRPr="00CD019B">
                    <w:rPr>
                      <w:sz w:val="21"/>
                      <w:szCs w:val="21"/>
                    </w:rPr>
                    <w:t>Centroamericano:</w:t>
                  </w:r>
                </w:p>
              </w:tc>
              <w:tc>
                <w:tcPr>
                  <w:tcW w:w="4783" w:type="dxa"/>
                </w:tcPr>
                <w:p w14:paraId="0562CB0E" w14:textId="77777777" w:rsidR="00E476B8" w:rsidRPr="00CD019B" w:rsidRDefault="00E476B8" w:rsidP="00E476B8">
                  <w:pPr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14:paraId="34CE0A41" w14:textId="77777777" w:rsidR="00E476B8" w:rsidRDefault="00E476B8" w:rsidP="00E476B8">
            <w:pPr>
              <w:jc w:val="both"/>
            </w:pPr>
          </w:p>
          <w:p w14:paraId="18962677" w14:textId="77777777" w:rsidR="00E476B8" w:rsidRPr="00F06D17" w:rsidRDefault="00E476B8" w:rsidP="00E476B8">
            <w:pPr>
              <w:jc w:val="both"/>
              <w:rPr>
                <w:b/>
                <w:bCs/>
                <w:sz w:val="20"/>
                <w:szCs w:val="20"/>
              </w:rPr>
            </w:pPr>
            <w:r w:rsidRPr="00F06D17">
              <w:rPr>
                <w:b/>
                <w:bCs/>
                <w:sz w:val="20"/>
                <w:szCs w:val="20"/>
              </w:rPr>
              <w:t>Notas aclaratorias.</w:t>
            </w:r>
          </w:p>
          <w:p w14:paraId="62EBF3C5" w14:textId="77777777" w:rsidR="00E476B8" w:rsidRPr="00560B30" w:rsidRDefault="00E476B8" w:rsidP="00E476B8">
            <w:pPr>
              <w:jc w:val="both"/>
              <w:rPr>
                <w:sz w:val="20"/>
                <w:szCs w:val="20"/>
              </w:rPr>
            </w:pPr>
          </w:p>
          <w:p w14:paraId="5DACD225" w14:textId="62CB3934" w:rsidR="00E476B8" w:rsidRPr="00727798" w:rsidRDefault="00E476B8" w:rsidP="00E476B8">
            <w:pPr>
              <w:pStyle w:val="Prrafodelista"/>
              <w:numPr>
                <w:ilvl w:val="0"/>
                <w:numId w:val="41"/>
              </w:numPr>
              <w:jc w:val="both"/>
              <w:rPr>
                <w:sz w:val="20"/>
                <w:szCs w:val="20"/>
                <w:lang w:val="en-US"/>
              </w:rPr>
            </w:pPr>
            <w:r w:rsidRPr="00560B30">
              <w:rPr>
                <w:sz w:val="20"/>
                <w:szCs w:val="20"/>
              </w:rPr>
              <w:t xml:space="preserve">En la casilla B.1, se debe indicar la norma extranjera a analizar su </w:t>
            </w:r>
            <w:r w:rsidRPr="00067E2C">
              <w:rPr>
                <w:sz w:val="20"/>
                <w:szCs w:val="20"/>
                <w:lang w:val="es-ES"/>
              </w:rPr>
              <w:t>equivalencia. Ejemplo:</w:t>
            </w:r>
            <w:r w:rsidRPr="00727798">
              <w:rPr>
                <w:sz w:val="20"/>
                <w:szCs w:val="20"/>
                <w:lang w:val="en-US"/>
              </w:rPr>
              <w:t xml:space="preserve"> </w:t>
            </w:r>
            <w:r w:rsidRPr="00727798">
              <w:rPr>
                <w:b/>
                <w:bCs/>
                <w:sz w:val="20"/>
                <w:szCs w:val="20"/>
                <w:lang w:val="en-US"/>
              </w:rPr>
              <w:t xml:space="preserve">“AHRI </w:t>
            </w:r>
            <w:r w:rsidR="00DB2C05" w:rsidRPr="00727798">
              <w:rPr>
                <w:b/>
                <w:bCs/>
                <w:sz w:val="20"/>
                <w:szCs w:val="20"/>
                <w:lang w:val="en-US"/>
              </w:rPr>
              <w:t>Standard</w:t>
            </w:r>
            <w:r w:rsidRPr="00727798">
              <w:rPr>
                <w:b/>
                <w:bCs/>
                <w:sz w:val="20"/>
                <w:szCs w:val="20"/>
                <w:lang w:val="en-US"/>
              </w:rPr>
              <w:t xml:space="preserve"> 210/240-2017, “Performance Rating of Unitary Air-</w:t>
            </w:r>
            <w:r w:rsidR="00DB2C05" w:rsidRPr="00727798">
              <w:rPr>
                <w:b/>
                <w:bCs/>
                <w:sz w:val="20"/>
                <w:szCs w:val="20"/>
                <w:lang w:val="en-US"/>
              </w:rPr>
              <w:t>Conditioning</w:t>
            </w:r>
            <w:r w:rsidRPr="00727798">
              <w:rPr>
                <w:b/>
                <w:bCs/>
                <w:sz w:val="20"/>
                <w:szCs w:val="20"/>
                <w:lang w:val="en-US"/>
              </w:rPr>
              <w:t xml:space="preserve"> &amp; Air-Source Heat Pump Equipment” </w:t>
            </w:r>
          </w:p>
          <w:p w14:paraId="482FD8EB" w14:textId="63E97366" w:rsidR="00E476B8" w:rsidRPr="00560B30" w:rsidRDefault="00E476B8" w:rsidP="00E476B8">
            <w:pPr>
              <w:pStyle w:val="Prrafodelista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560B30">
              <w:rPr>
                <w:sz w:val="20"/>
                <w:szCs w:val="20"/>
              </w:rPr>
              <w:t xml:space="preserve">En la casilla B.1.1, se debe indicar los certificados adjuntos a la equivalencia detallados en el informe de INTECO. Ejemplo: </w:t>
            </w:r>
            <w:r w:rsidR="00926B3F">
              <w:rPr>
                <w:sz w:val="20"/>
                <w:szCs w:val="20"/>
              </w:rPr>
              <w:t>“</w:t>
            </w:r>
            <w:r w:rsidRPr="00560B30">
              <w:rPr>
                <w:b/>
                <w:bCs/>
                <w:sz w:val="20"/>
                <w:szCs w:val="20"/>
              </w:rPr>
              <w:t xml:space="preserve">AHRI </w:t>
            </w:r>
            <w:r w:rsidR="00926B3F">
              <w:rPr>
                <w:b/>
                <w:bCs/>
                <w:sz w:val="20"/>
                <w:szCs w:val="20"/>
              </w:rPr>
              <w:t>CERTIFIED REFERENCE NUMBER XXXXXXX”</w:t>
            </w:r>
          </w:p>
          <w:p w14:paraId="4AA8FE14" w14:textId="79890206" w:rsidR="00E476B8" w:rsidRPr="00560B30" w:rsidRDefault="00E476B8" w:rsidP="00E476B8">
            <w:pPr>
              <w:pStyle w:val="Prrafodelista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560B30">
              <w:rPr>
                <w:sz w:val="20"/>
                <w:szCs w:val="20"/>
              </w:rPr>
              <w:t xml:space="preserve">En la casilla B.2, se debe indicar el código de reglamento centroamericano o nacional al cual quieren hacer equivalente la norma extranjera. Ejemplo: </w:t>
            </w:r>
            <w:r w:rsidRPr="00560B30">
              <w:rPr>
                <w:b/>
                <w:bCs/>
                <w:sz w:val="20"/>
                <w:szCs w:val="20"/>
              </w:rPr>
              <w:t>“RTC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DB2C05">
              <w:rPr>
                <w:b/>
                <w:bCs/>
                <w:sz w:val="20"/>
                <w:szCs w:val="20"/>
              </w:rPr>
              <w:t xml:space="preserve"> </w:t>
            </w:r>
            <w:r w:rsidRPr="00CD019B">
              <w:rPr>
                <w:b/>
                <w:bCs/>
                <w:sz w:val="20"/>
                <w:szCs w:val="20"/>
              </w:rPr>
              <w:t>23.01.78:20</w:t>
            </w:r>
            <w:r w:rsidRPr="00560B30">
              <w:rPr>
                <w:b/>
                <w:bCs/>
                <w:sz w:val="20"/>
                <w:szCs w:val="20"/>
              </w:rPr>
              <w:t>”</w:t>
            </w:r>
          </w:p>
          <w:p w14:paraId="1F72F646" w14:textId="77777777" w:rsidR="00E476B8" w:rsidRPr="00CB3865" w:rsidRDefault="00E476B8" w:rsidP="00E476B8">
            <w:pPr>
              <w:pStyle w:val="Prrafodelista"/>
              <w:ind w:left="720"/>
              <w:jc w:val="both"/>
            </w:pPr>
          </w:p>
        </w:tc>
      </w:tr>
      <w:tr w:rsidR="00E476B8" w:rsidRPr="00881B89" w14:paraId="6845FBF7" w14:textId="77777777" w:rsidTr="004826B1">
        <w:tblPrEx>
          <w:tblCellMar>
            <w:left w:w="70" w:type="dxa"/>
            <w:right w:w="70" w:type="dxa"/>
          </w:tblCellMar>
        </w:tblPrEx>
        <w:trPr>
          <w:trHeight w:val="1381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96B69" w14:textId="64D110C6" w:rsidR="00E476B8" w:rsidRDefault="00E476B8" w:rsidP="00E476B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6F6821">
              <w:rPr>
                <w:b/>
                <w:sz w:val="22"/>
                <w:szCs w:val="22"/>
              </w:rPr>
              <w:t>irma</w:t>
            </w:r>
            <w:r>
              <w:rPr>
                <w:b/>
                <w:sz w:val="22"/>
                <w:szCs w:val="22"/>
              </w:rPr>
              <w:t xml:space="preserve"> del representante legal</w:t>
            </w:r>
            <w:r w:rsidR="00060F1D">
              <w:rPr>
                <w:b/>
                <w:sz w:val="22"/>
                <w:szCs w:val="22"/>
              </w:rPr>
              <w:t xml:space="preserve"> </w:t>
            </w:r>
            <w:r w:rsidR="00060F1D">
              <w:rPr>
                <w:sz w:val="21"/>
                <w:szCs w:val="21"/>
              </w:rPr>
              <w:t>y/o apoderado</w:t>
            </w:r>
            <w:r w:rsidRPr="00302ADC">
              <w:rPr>
                <w:sz w:val="22"/>
                <w:szCs w:val="22"/>
              </w:rPr>
              <w:t>:</w:t>
            </w:r>
          </w:p>
          <w:p w14:paraId="23DE523C" w14:textId="77995E8A" w:rsidR="00E476B8" w:rsidRPr="00526AE4" w:rsidRDefault="00E476B8" w:rsidP="00E476B8"/>
        </w:tc>
      </w:tr>
    </w:tbl>
    <w:p w14:paraId="5043CB0F" w14:textId="77777777" w:rsidR="009D64A2" w:rsidRDefault="009D64A2" w:rsidP="00F06D17">
      <w:pPr>
        <w:pStyle w:val="Prrafodelista"/>
        <w:ind w:left="1440"/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D64A2" w14:paraId="7CBBE7AA" w14:textId="77777777" w:rsidTr="00560B30">
        <w:tc>
          <w:tcPr>
            <w:tcW w:w="9214" w:type="dxa"/>
            <w:shd w:val="clear" w:color="auto" w:fill="8DB3E2" w:themeFill="text2" w:themeFillTint="66"/>
          </w:tcPr>
          <w:p w14:paraId="17DA72F4" w14:textId="77777777" w:rsidR="009D64A2" w:rsidRPr="00F06D17" w:rsidRDefault="009D64A2" w:rsidP="009D64A2">
            <w:pPr>
              <w:rPr>
                <w:b/>
                <w:bCs/>
                <w:sz w:val="22"/>
                <w:szCs w:val="22"/>
              </w:rPr>
            </w:pPr>
            <w:r w:rsidRPr="00F06D17">
              <w:rPr>
                <w:b/>
                <w:bCs/>
                <w:sz w:val="22"/>
                <w:szCs w:val="22"/>
              </w:rPr>
              <w:t>IMPORTANTE:</w:t>
            </w:r>
          </w:p>
          <w:p w14:paraId="07459315" w14:textId="77777777" w:rsidR="009D64A2" w:rsidRPr="00F06D17" w:rsidRDefault="009D64A2" w:rsidP="00F06D17">
            <w:pPr>
              <w:jc w:val="center"/>
              <w:rPr>
                <w:sz w:val="22"/>
                <w:szCs w:val="22"/>
              </w:rPr>
            </w:pPr>
          </w:p>
          <w:p w14:paraId="69600361" w14:textId="3EC950EA" w:rsidR="009D64A2" w:rsidRPr="00F06D17" w:rsidRDefault="009D64A2" w:rsidP="009D64A2">
            <w:pPr>
              <w:pStyle w:val="Prrafodelista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F06D17">
              <w:rPr>
                <w:sz w:val="22"/>
                <w:szCs w:val="22"/>
              </w:rPr>
              <w:t xml:space="preserve">En las consultas propias </w:t>
            </w:r>
            <w:r w:rsidR="00E86823">
              <w:rPr>
                <w:sz w:val="22"/>
                <w:szCs w:val="22"/>
              </w:rPr>
              <w:t xml:space="preserve">admisibilidad </w:t>
            </w:r>
            <w:r w:rsidRPr="00F06D17">
              <w:rPr>
                <w:sz w:val="22"/>
                <w:szCs w:val="22"/>
              </w:rPr>
              <w:t xml:space="preserve">de la Dirección de Energía, </w:t>
            </w:r>
            <w:r w:rsidR="00E86823">
              <w:rPr>
                <w:sz w:val="22"/>
                <w:szCs w:val="22"/>
              </w:rPr>
              <w:t>verificará</w:t>
            </w:r>
            <w:r w:rsidRPr="00F06D17">
              <w:rPr>
                <w:sz w:val="22"/>
                <w:szCs w:val="22"/>
              </w:rPr>
              <w:t xml:space="preserve"> lo siguiente:</w:t>
            </w:r>
          </w:p>
          <w:p w14:paraId="0A86180C" w14:textId="77777777" w:rsidR="009D64A2" w:rsidRPr="00F06D17" w:rsidRDefault="009D64A2" w:rsidP="009D64A2">
            <w:pPr>
              <w:pStyle w:val="Prrafodelista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 w:rsidRPr="00F06D17">
              <w:rPr>
                <w:sz w:val="22"/>
                <w:szCs w:val="22"/>
              </w:rPr>
              <w:t>Estar al día con cuotas obrero patronal de la CCSS, (Consulta morosidad)</w:t>
            </w:r>
          </w:p>
          <w:p w14:paraId="39EC9883" w14:textId="77777777" w:rsidR="009D64A2" w:rsidRPr="00F06D17" w:rsidRDefault="009D64A2" w:rsidP="009D64A2">
            <w:pPr>
              <w:pStyle w:val="Prrafodelista"/>
              <w:numPr>
                <w:ilvl w:val="1"/>
                <w:numId w:val="43"/>
              </w:numPr>
              <w:rPr>
                <w:sz w:val="22"/>
                <w:szCs w:val="22"/>
              </w:rPr>
            </w:pPr>
            <w:r w:rsidRPr="00F06D17">
              <w:rPr>
                <w:sz w:val="22"/>
                <w:szCs w:val="22"/>
              </w:rPr>
              <w:t>Estar al día con Ministerio de Hacienda, (Situación tributaria)</w:t>
            </w:r>
          </w:p>
          <w:p w14:paraId="74DFD1E3" w14:textId="4CD4ACB9" w:rsidR="009D64A2" w:rsidRDefault="00FB0B95" w:rsidP="00F06D17">
            <w:pPr>
              <w:pStyle w:val="Prrafodelista"/>
              <w:numPr>
                <w:ilvl w:val="1"/>
                <w:numId w:val="43"/>
              </w:numPr>
            </w:pPr>
            <w:r>
              <w:rPr>
                <w:sz w:val="22"/>
                <w:szCs w:val="22"/>
              </w:rPr>
              <w:t>P</w:t>
            </w:r>
            <w:r w:rsidRPr="00407F80">
              <w:rPr>
                <w:sz w:val="22"/>
                <w:szCs w:val="22"/>
              </w:rPr>
              <w:t xml:space="preserve">oder de representación según Registro </w:t>
            </w:r>
            <w:r w:rsidR="00E86823">
              <w:rPr>
                <w:sz w:val="22"/>
                <w:szCs w:val="22"/>
              </w:rPr>
              <w:t>Público</w:t>
            </w:r>
            <w:r>
              <w:rPr>
                <w:sz w:val="22"/>
                <w:szCs w:val="22"/>
              </w:rPr>
              <w:t xml:space="preserve"> </w:t>
            </w:r>
            <w:r w:rsidR="00E86823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la p</w:t>
            </w:r>
            <w:r w:rsidR="009D64A2" w:rsidRPr="00F06D17">
              <w:rPr>
                <w:sz w:val="22"/>
                <w:szCs w:val="22"/>
              </w:rPr>
              <w:t>ersona que firma la solicitud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891772A" w14:textId="700906A8" w:rsidR="00793E15" w:rsidRDefault="00793E15" w:rsidP="00560B30"/>
    <w:sectPr w:rsidR="00793E15" w:rsidSect="00F06D1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567" w:right="1701" w:bottom="567" w:left="1701" w:header="55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6B32" w14:textId="77777777" w:rsidR="0086788C" w:rsidRPr="007B756B" w:rsidRDefault="0086788C" w:rsidP="00F37F67">
      <w:r>
        <w:separator/>
      </w:r>
    </w:p>
  </w:endnote>
  <w:endnote w:type="continuationSeparator" w:id="0">
    <w:p w14:paraId="54202BF0" w14:textId="77777777" w:rsidR="0086788C" w:rsidRPr="007B756B" w:rsidRDefault="0086788C" w:rsidP="00F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5027" w14:textId="77777777" w:rsidR="006C26C6" w:rsidRPr="006C26C6" w:rsidRDefault="006C26C6" w:rsidP="006C26C6">
    <w:pPr>
      <w:pStyle w:val="Piedepgina"/>
      <w:jc w:val="right"/>
      <w:rPr>
        <w:color w:val="4F81BD" w:themeColor="accent1"/>
        <w:sz w:val="18"/>
        <w:szCs w:val="18"/>
      </w:rPr>
    </w:pPr>
    <w:r w:rsidRPr="006C26C6">
      <w:rPr>
        <w:color w:val="4F81BD" w:themeColor="accent1"/>
        <w:sz w:val="18"/>
        <w:szCs w:val="18"/>
      </w:rPr>
      <w:t xml:space="preserve">Página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PAGE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  <w:r w:rsidRPr="006C26C6">
      <w:rPr>
        <w:color w:val="4F81BD" w:themeColor="accent1"/>
        <w:sz w:val="18"/>
        <w:szCs w:val="18"/>
      </w:rPr>
      <w:t xml:space="preserve"> de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NUMPAGES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</w:p>
  <w:p w14:paraId="3F5A6999" w14:textId="74FF5066" w:rsidR="0B156F35" w:rsidRPr="006C26C6" w:rsidRDefault="0B156F35" w:rsidP="00F06D17">
    <w:pPr>
      <w:pStyle w:val="Piedepgin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F7E2" w14:textId="77777777" w:rsidR="006C26C6" w:rsidRPr="006C26C6" w:rsidRDefault="006C26C6" w:rsidP="006C26C6">
    <w:pPr>
      <w:pStyle w:val="Piedepgina"/>
      <w:jc w:val="right"/>
      <w:rPr>
        <w:color w:val="4F81BD" w:themeColor="accent1"/>
        <w:sz w:val="18"/>
        <w:szCs w:val="18"/>
      </w:rPr>
    </w:pPr>
    <w:r w:rsidRPr="006C26C6">
      <w:rPr>
        <w:color w:val="4F81BD" w:themeColor="accent1"/>
        <w:sz w:val="18"/>
        <w:szCs w:val="18"/>
      </w:rPr>
      <w:t xml:space="preserve">Página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PAGE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  <w:r w:rsidRPr="006C26C6">
      <w:rPr>
        <w:color w:val="4F81BD" w:themeColor="accent1"/>
        <w:sz w:val="18"/>
        <w:szCs w:val="18"/>
      </w:rPr>
      <w:t xml:space="preserve"> de </w:t>
    </w:r>
    <w:r w:rsidRPr="006C26C6">
      <w:rPr>
        <w:color w:val="4F81BD" w:themeColor="accent1"/>
        <w:sz w:val="18"/>
        <w:szCs w:val="18"/>
      </w:rPr>
      <w:fldChar w:fldCharType="begin"/>
    </w:r>
    <w:r w:rsidRPr="006C26C6">
      <w:rPr>
        <w:color w:val="4F81BD" w:themeColor="accent1"/>
        <w:sz w:val="18"/>
        <w:szCs w:val="18"/>
      </w:rPr>
      <w:instrText>NUMPAGES  \* Arabic  \* MERGEFORMAT</w:instrText>
    </w:r>
    <w:r w:rsidRPr="006C26C6">
      <w:rPr>
        <w:color w:val="4F81BD" w:themeColor="accent1"/>
        <w:sz w:val="18"/>
        <w:szCs w:val="18"/>
      </w:rPr>
      <w:fldChar w:fldCharType="separate"/>
    </w:r>
    <w:r w:rsidRPr="006C26C6">
      <w:rPr>
        <w:color w:val="4F81BD" w:themeColor="accent1"/>
        <w:sz w:val="18"/>
        <w:szCs w:val="18"/>
      </w:rPr>
      <w:t>2</w:t>
    </w:r>
    <w:r w:rsidRPr="006C26C6">
      <w:rPr>
        <w:color w:val="4F81BD" w:themeColor="accent1"/>
        <w:sz w:val="18"/>
        <w:szCs w:val="18"/>
      </w:rPr>
      <w:fldChar w:fldCharType="end"/>
    </w:r>
  </w:p>
  <w:p w14:paraId="109DC8F1" w14:textId="19F5E1D8" w:rsidR="0B156F35" w:rsidRDefault="0B156F35" w:rsidP="00F06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7C5F" w14:textId="77777777" w:rsidR="0086788C" w:rsidRPr="007B756B" w:rsidRDefault="0086788C" w:rsidP="00F37F67">
      <w:r>
        <w:separator/>
      </w:r>
    </w:p>
  </w:footnote>
  <w:footnote w:type="continuationSeparator" w:id="0">
    <w:p w14:paraId="41DC3020" w14:textId="77777777" w:rsidR="0086788C" w:rsidRPr="007B756B" w:rsidRDefault="0086788C" w:rsidP="00F3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371"/>
      <w:gridCol w:w="1701"/>
    </w:tblGrid>
    <w:tr w:rsidR="00FF14D8" w14:paraId="10B2299B" w14:textId="77777777" w:rsidTr="00407F80">
      <w:trPr>
        <w:cantSplit/>
        <w:trHeight w:val="1011"/>
      </w:trPr>
      <w:tc>
        <w:tcPr>
          <w:tcW w:w="1986" w:type="dxa"/>
        </w:tcPr>
        <w:p w14:paraId="6C35ECA9" w14:textId="77777777" w:rsidR="00FF14D8" w:rsidRDefault="00FF14D8" w:rsidP="00FF14D8">
          <w:pPr>
            <w:rPr>
              <w:rFonts w:ascii="Arial" w:hAnsi="Arial" w:cs="Arial"/>
            </w:rPr>
          </w:pPr>
          <w:r>
            <w:rPr>
              <w:b/>
              <w:i/>
              <w:noProof/>
              <w:lang w:val="es-CR" w:eastAsia="es-CR"/>
            </w:rPr>
            <w:drawing>
              <wp:anchor distT="0" distB="0" distL="114300" distR="114300" simplePos="0" relativeHeight="251663360" behindDoc="0" locked="0" layoutInCell="1" allowOverlap="1" wp14:anchorId="6BF78B48" wp14:editId="12A730EF">
                <wp:simplePos x="0" y="0"/>
                <wp:positionH relativeFrom="column">
                  <wp:posOffset>50800</wp:posOffset>
                </wp:positionH>
                <wp:positionV relativeFrom="paragraph">
                  <wp:posOffset>249555</wp:posOffset>
                </wp:positionV>
                <wp:extent cx="1024128" cy="429768"/>
                <wp:effectExtent l="0" t="0" r="5080" b="254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128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261F66E6" w14:textId="77777777" w:rsidR="00FF14D8" w:rsidRPr="00D74E9B" w:rsidRDefault="00FF14D8" w:rsidP="00FF14D8">
          <w:pPr>
            <w:pStyle w:val="Ttulo1"/>
            <w:spacing w:before="120" w:line="276" w:lineRule="auto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D74E9B">
            <w:rPr>
              <w:rFonts w:ascii="Arial" w:hAnsi="Arial" w:cs="Arial"/>
              <w:sz w:val="20"/>
              <w:szCs w:val="20"/>
            </w:rPr>
            <w:t>MINISTERIO DEL AMBIENTE</w:t>
          </w:r>
          <w:r>
            <w:rPr>
              <w:rFonts w:ascii="Arial" w:hAnsi="Arial" w:cs="Arial"/>
              <w:sz w:val="20"/>
              <w:szCs w:val="20"/>
            </w:rPr>
            <w:t xml:space="preserve"> Y</w:t>
          </w:r>
          <w:r w:rsidRPr="00D74E9B">
            <w:rPr>
              <w:rFonts w:ascii="Arial" w:hAnsi="Arial" w:cs="Arial"/>
              <w:sz w:val="20"/>
              <w:szCs w:val="20"/>
            </w:rPr>
            <w:t xml:space="preserve"> ENERGÍA</w:t>
          </w:r>
        </w:p>
        <w:p w14:paraId="68852857" w14:textId="77777777" w:rsidR="00FF14D8" w:rsidRDefault="00FF14D8" w:rsidP="00FF14D8">
          <w:pPr>
            <w:spacing w:line="360" w:lineRule="auto"/>
            <w:jc w:val="center"/>
            <w:rPr>
              <w:rFonts w:ascii="Arial" w:eastAsia="Arial Unicode MS" w:hAnsi="Arial" w:cs="Arial"/>
            </w:rPr>
          </w:pPr>
          <w:r w:rsidRPr="007E4D15">
            <w:rPr>
              <w:rFonts w:ascii="Arial" w:hAnsi="Arial" w:cs="Arial"/>
              <w:b/>
              <w:bCs/>
              <w:sz w:val="20"/>
              <w:szCs w:val="20"/>
            </w:rPr>
            <w:t xml:space="preserve">DIRECCIÓN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ENERGÍA</w:t>
          </w:r>
        </w:p>
        <w:p w14:paraId="0B90D454" w14:textId="77777777" w:rsidR="00FF14D8" w:rsidRPr="005522A5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5522A5">
            <w:rPr>
              <w:rFonts w:ascii="Arial" w:eastAsia="Arial Unicode MS" w:hAnsi="Arial" w:cs="Arial"/>
              <w:sz w:val="18"/>
              <w:szCs w:val="18"/>
            </w:rPr>
            <w:t xml:space="preserve">Tel. (506) </w:t>
          </w:r>
          <w:r>
            <w:rPr>
              <w:rFonts w:ascii="Arial" w:eastAsia="Arial Unicode MS" w:hAnsi="Arial" w:cs="Arial"/>
              <w:sz w:val="18"/>
              <w:szCs w:val="18"/>
            </w:rPr>
            <w:t>2223 8357</w:t>
          </w:r>
        </w:p>
        <w:p w14:paraId="6F1869CD" w14:textId="77777777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25 m norte del Bulevar del Liceo de Costa Rica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, Calle </w:t>
          </w:r>
          <w:r>
            <w:rPr>
              <w:rFonts w:ascii="Arial" w:eastAsia="Arial Unicode MS" w:hAnsi="Arial" w:cs="Arial"/>
              <w:sz w:val="18"/>
              <w:szCs w:val="18"/>
            </w:rPr>
            <w:t>9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. Avenida </w:t>
          </w:r>
          <w:r>
            <w:rPr>
              <w:rFonts w:ascii="Arial" w:eastAsia="Arial Unicode MS" w:hAnsi="Arial" w:cs="Arial"/>
              <w:sz w:val="18"/>
              <w:szCs w:val="18"/>
            </w:rPr>
            <w:t>16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 y 1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8.  </w:t>
          </w:r>
        </w:p>
        <w:p w14:paraId="382C51C1" w14:textId="77777777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E276FC">
            <w:rPr>
              <w:rFonts w:ascii="Arial" w:eastAsia="Arial Unicode MS" w:hAnsi="Arial" w:cs="Arial"/>
              <w:sz w:val="18"/>
              <w:szCs w:val="18"/>
            </w:rPr>
            <w:t>San José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Costa Rica </w:t>
          </w:r>
        </w:p>
        <w:p w14:paraId="2DF8C67D" w14:textId="40AA446D" w:rsidR="00FF14D8" w:rsidRPr="007E4D15" w:rsidRDefault="00067E2C" w:rsidP="00FF14D8">
          <w:pPr>
            <w:jc w:val="center"/>
            <w:rPr>
              <w:rFonts w:ascii="Arial" w:hAnsi="Arial" w:cs="Arial"/>
              <w:b/>
              <w:bCs/>
            </w:rPr>
          </w:pPr>
          <w:hyperlink r:id="rId2" w:history="1">
            <w:r w:rsidRPr="00067E2C">
              <w:rPr>
                <w:rFonts w:ascii="Arial" w:eastAsia="Arial Unicode MS" w:hAnsi="Arial" w:cs="Arial"/>
                <w:sz w:val="18"/>
                <w:szCs w:val="18"/>
              </w:rPr>
              <w:t>direccionenergia@minae.go.cr</w:t>
            </w:r>
          </w:hyperlink>
        </w:p>
      </w:tc>
      <w:tc>
        <w:tcPr>
          <w:tcW w:w="1701" w:type="dxa"/>
        </w:tcPr>
        <w:p w14:paraId="64C04162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ADD22F" wp14:editId="356544B8">
                <wp:simplePos x="0" y="0"/>
                <wp:positionH relativeFrom="margin">
                  <wp:posOffset>12700</wp:posOffset>
                </wp:positionH>
                <wp:positionV relativeFrom="margin">
                  <wp:posOffset>346710</wp:posOffset>
                </wp:positionV>
                <wp:extent cx="894080" cy="332105"/>
                <wp:effectExtent l="0" t="0" r="0" b="0"/>
                <wp:wrapSquare wrapText="bothSides"/>
                <wp:docPr id="8" name="Imagen 5" descr="\\192.168.2.7\Direccio de Energia\RESPALDO DIRECCION DE ENERGIA\LOGO 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\\192.168.2.7\Direccio de Energia\RESPALDO DIRECCION DE ENERGIA\LOGO 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7805D2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463F29E8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7E6EAC9D" w14:textId="43B65858" w:rsidR="00FF14D8" w:rsidRPr="00E276FC" w:rsidRDefault="00FF14D8" w:rsidP="00FF14D8">
          <w:pPr>
            <w:jc w:val="center"/>
            <w:rPr>
              <w:rFonts w:ascii="Arial" w:hAnsi="Arial" w:cs="Arial"/>
              <w:b/>
              <w:i/>
            </w:rPr>
          </w:pPr>
          <w:r w:rsidRPr="00407F80">
            <w:rPr>
              <w:rFonts w:ascii="Arial" w:hAnsi="Arial" w:cs="Arial"/>
              <w:sz w:val="15"/>
              <w:szCs w:val="15"/>
            </w:rPr>
            <w:t>v. 2023.0</w:t>
          </w:r>
          <w:r w:rsidR="002A30ED">
            <w:rPr>
              <w:rFonts w:ascii="Arial" w:hAnsi="Arial" w:cs="Arial"/>
              <w:sz w:val="15"/>
              <w:szCs w:val="15"/>
            </w:rPr>
            <w:t>8.1</w:t>
          </w:r>
          <w:r w:rsidR="00067E2C">
            <w:rPr>
              <w:rFonts w:ascii="Arial" w:hAnsi="Arial" w:cs="Arial"/>
              <w:sz w:val="15"/>
              <w:szCs w:val="15"/>
            </w:rPr>
            <w:t>5</w:t>
          </w:r>
        </w:p>
        <w:p w14:paraId="3B7B4B86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</w:p>
      </w:tc>
    </w:tr>
  </w:tbl>
  <w:p w14:paraId="3A0FF5F2" w14:textId="77777777" w:rsidR="003971F5" w:rsidRDefault="003971F5" w:rsidP="003971F5">
    <w:pPr>
      <w:pStyle w:val="Encabezado"/>
      <w:tabs>
        <w:tab w:val="clear" w:pos="4419"/>
        <w:tab w:val="clear" w:pos="8838"/>
        <w:tab w:val="left" w:pos="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371"/>
      <w:gridCol w:w="1701"/>
    </w:tblGrid>
    <w:tr w:rsidR="00FF14D8" w14:paraId="705F1809" w14:textId="77777777" w:rsidTr="00407F80">
      <w:trPr>
        <w:cantSplit/>
        <w:trHeight w:val="1011"/>
      </w:trPr>
      <w:tc>
        <w:tcPr>
          <w:tcW w:w="1986" w:type="dxa"/>
        </w:tcPr>
        <w:p w14:paraId="65293AC8" w14:textId="77777777" w:rsidR="00FF14D8" w:rsidRDefault="00FF14D8" w:rsidP="00FF14D8">
          <w:pPr>
            <w:rPr>
              <w:rFonts w:ascii="Arial" w:hAnsi="Arial" w:cs="Arial"/>
            </w:rPr>
          </w:pPr>
          <w:r>
            <w:rPr>
              <w:b/>
              <w:i/>
              <w:noProof/>
              <w:lang w:val="es-CR" w:eastAsia="es-CR"/>
            </w:rPr>
            <w:drawing>
              <wp:anchor distT="0" distB="0" distL="114300" distR="114300" simplePos="0" relativeHeight="251660288" behindDoc="0" locked="0" layoutInCell="1" allowOverlap="1" wp14:anchorId="6BF78B48" wp14:editId="12A730EF">
                <wp:simplePos x="0" y="0"/>
                <wp:positionH relativeFrom="column">
                  <wp:posOffset>50800</wp:posOffset>
                </wp:positionH>
                <wp:positionV relativeFrom="paragraph">
                  <wp:posOffset>249555</wp:posOffset>
                </wp:positionV>
                <wp:extent cx="1024128" cy="429768"/>
                <wp:effectExtent l="0" t="0" r="5080" b="254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128" cy="42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46F918BF" w14:textId="77777777" w:rsidR="00FF14D8" w:rsidRPr="00D74E9B" w:rsidRDefault="00FF14D8" w:rsidP="00FF14D8">
          <w:pPr>
            <w:pStyle w:val="Ttulo1"/>
            <w:spacing w:before="120" w:line="276" w:lineRule="auto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D74E9B">
            <w:rPr>
              <w:rFonts w:ascii="Arial" w:hAnsi="Arial" w:cs="Arial"/>
              <w:sz w:val="20"/>
              <w:szCs w:val="20"/>
            </w:rPr>
            <w:t>MINISTERIO DEL AMBIENTE</w:t>
          </w:r>
          <w:r>
            <w:rPr>
              <w:rFonts w:ascii="Arial" w:hAnsi="Arial" w:cs="Arial"/>
              <w:sz w:val="20"/>
              <w:szCs w:val="20"/>
            </w:rPr>
            <w:t xml:space="preserve"> Y</w:t>
          </w:r>
          <w:r w:rsidRPr="00D74E9B">
            <w:rPr>
              <w:rFonts w:ascii="Arial" w:hAnsi="Arial" w:cs="Arial"/>
              <w:sz w:val="20"/>
              <w:szCs w:val="20"/>
            </w:rPr>
            <w:t xml:space="preserve"> ENERGÍA</w:t>
          </w:r>
        </w:p>
        <w:p w14:paraId="48794B6C" w14:textId="77777777" w:rsidR="00FF14D8" w:rsidRDefault="00FF14D8" w:rsidP="00FF14D8">
          <w:pPr>
            <w:spacing w:line="360" w:lineRule="auto"/>
            <w:jc w:val="center"/>
            <w:rPr>
              <w:rFonts w:ascii="Arial" w:eastAsia="Arial Unicode MS" w:hAnsi="Arial" w:cs="Arial"/>
            </w:rPr>
          </w:pPr>
          <w:r w:rsidRPr="007E4D15">
            <w:rPr>
              <w:rFonts w:ascii="Arial" w:hAnsi="Arial" w:cs="Arial"/>
              <w:b/>
              <w:bCs/>
              <w:sz w:val="20"/>
              <w:szCs w:val="20"/>
            </w:rPr>
            <w:t xml:space="preserve">DIRECCIÓN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ENERGÍA</w:t>
          </w:r>
        </w:p>
        <w:p w14:paraId="267D6163" w14:textId="77777777" w:rsidR="00FF14D8" w:rsidRPr="005522A5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5522A5">
            <w:rPr>
              <w:rFonts w:ascii="Arial" w:eastAsia="Arial Unicode MS" w:hAnsi="Arial" w:cs="Arial"/>
              <w:sz w:val="18"/>
              <w:szCs w:val="18"/>
            </w:rPr>
            <w:t xml:space="preserve">Tel. (506) </w:t>
          </w:r>
          <w:r>
            <w:rPr>
              <w:rFonts w:ascii="Arial" w:eastAsia="Arial Unicode MS" w:hAnsi="Arial" w:cs="Arial"/>
              <w:sz w:val="18"/>
              <w:szCs w:val="18"/>
            </w:rPr>
            <w:t>2223 8357</w:t>
          </w:r>
        </w:p>
        <w:p w14:paraId="26C70AD3" w14:textId="77777777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>
            <w:rPr>
              <w:rFonts w:ascii="Arial" w:eastAsia="Arial Unicode MS" w:hAnsi="Arial" w:cs="Arial"/>
              <w:sz w:val="18"/>
              <w:szCs w:val="18"/>
            </w:rPr>
            <w:t>25 m norte del Bulevar del Liceo de Costa Rica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, Calle </w:t>
          </w:r>
          <w:r>
            <w:rPr>
              <w:rFonts w:ascii="Arial" w:eastAsia="Arial Unicode MS" w:hAnsi="Arial" w:cs="Arial"/>
              <w:sz w:val="18"/>
              <w:szCs w:val="18"/>
            </w:rPr>
            <w:t>9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. Avenida </w:t>
          </w:r>
          <w:r>
            <w:rPr>
              <w:rFonts w:ascii="Arial" w:eastAsia="Arial Unicode MS" w:hAnsi="Arial" w:cs="Arial"/>
              <w:sz w:val="18"/>
              <w:szCs w:val="18"/>
            </w:rPr>
            <w:t>16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 y 1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8.  </w:t>
          </w:r>
        </w:p>
        <w:p w14:paraId="5C5E48E7" w14:textId="68B276D6" w:rsidR="00FF14D8" w:rsidRDefault="00FF14D8" w:rsidP="00FF14D8">
          <w:pPr>
            <w:jc w:val="center"/>
            <w:rPr>
              <w:rFonts w:ascii="Arial" w:eastAsia="Arial Unicode MS" w:hAnsi="Arial" w:cs="Arial"/>
              <w:sz w:val="18"/>
              <w:szCs w:val="18"/>
            </w:rPr>
          </w:pPr>
          <w:r w:rsidRPr="00E276FC">
            <w:rPr>
              <w:rFonts w:ascii="Arial" w:eastAsia="Arial Unicode MS" w:hAnsi="Arial" w:cs="Arial"/>
              <w:sz w:val="18"/>
              <w:szCs w:val="18"/>
            </w:rPr>
            <w:t>San José</w:t>
          </w:r>
          <w:r>
            <w:rPr>
              <w:rFonts w:ascii="Arial" w:eastAsia="Arial Unicode MS" w:hAnsi="Arial" w:cs="Arial"/>
              <w:sz w:val="18"/>
              <w:szCs w:val="18"/>
            </w:rPr>
            <w:t xml:space="preserve">, </w:t>
          </w:r>
          <w:r w:rsidRPr="00E276FC">
            <w:rPr>
              <w:rFonts w:ascii="Arial" w:eastAsia="Arial Unicode MS" w:hAnsi="Arial" w:cs="Arial"/>
              <w:sz w:val="18"/>
              <w:szCs w:val="18"/>
            </w:rPr>
            <w:t xml:space="preserve">Costa Rica </w:t>
          </w:r>
        </w:p>
        <w:p w14:paraId="7DE47A8F" w14:textId="4C423019" w:rsidR="00FF14D8" w:rsidRPr="007E4D15" w:rsidRDefault="00067E2C" w:rsidP="00067E2C">
          <w:pPr>
            <w:jc w:val="center"/>
            <w:rPr>
              <w:rFonts w:ascii="Arial" w:hAnsi="Arial" w:cs="Arial"/>
              <w:b/>
              <w:bCs/>
            </w:rPr>
          </w:pPr>
          <w:hyperlink r:id="rId2" w:history="1">
            <w:r w:rsidRPr="00067E2C">
              <w:rPr>
                <w:rFonts w:ascii="Arial" w:eastAsia="Arial Unicode MS" w:hAnsi="Arial" w:cs="Arial"/>
                <w:sz w:val="18"/>
                <w:szCs w:val="18"/>
              </w:rPr>
              <w:t>direccionenergia@minae.go.cr</w:t>
            </w:r>
          </w:hyperlink>
        </w:p>
      </w:tc>
      <w:tc>
        <w:tcPr>
          <w:tcW w:w="1701" w:type="dxa"/>
        </w:tcPr>
        <w:p w14:paraId="2F01E524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ADD22F" wp14:editId="356544B8">
                <wp:simplePos x="0" y="0"/>
                <wp:positionH relativeFrom="margin">
                  <wp:posOffset>12700</wp:posOffset>
                </wp:positionH>
                <wp:positionV relativeFrom="margin">
                  <wp:posOffset>346710</wp:posOffset>
                </wp:positionV>
                <wp:extent cx="894080" cy="332105"/>
                <wp:effectExtent l="0" t="0" r="0" b="0"/>
                <wp:wrapSquare wrapText="bothSides"/>
                <wp:docPr id="6" name="Imagen 5" descr="\\192.168.2.7\Direccio de Energia\RESPALDO DIRECCION DE ENERGIA\LOGO 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\\192.168.2.7\Direccio de Energia\RESPALDO DIRECCION DE ENERGIA\LOGO 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DF9E56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44E871BC" w14:textId="77777777" w:rsidR="00FF14D8" w:rsidRDefault="00FF14D8" w:rsidP="00FF14D8">
          <w:pPr>
            <w:jc w:val="center"/>
            <w:rPr>
              <w:rFonts w:ascii="Arial" w:hAnsi="Arial" w:cs="Arial"/>
              <w:sz w:val="15"/>
              <w:szCs w:val="15"/>
            </w:rPr>
          </w:pPr>
        </w:p>
        <w:p w14:paraId="5558A8B7" w14:textId="1D3740F1" w:rsidR="00FF14D8" w:rsidRPr="00E276FC" w:rsidRDefault="00FF14D8" w:rsidP="00FF14D8">
          <w:pPr>
            <w:jc w:val="center"/>
            <w:rPr>
              <w:rFonts w:ascii="Arial" w:hAnsi="Arial" w:cs="Arial"/>
              <w:b/>
              <w:i/>
            </w:rPr>
          </w:pPr>
          <w:r w:rsidRPr="00407F80">
            <w:rPr>
              <w:rFonts w:ascii="Arial" w:hAnsi="Arial" w:cs="Arial"/>
              <w:sz w:val="15"/>
              <w:szCs w:val="15"/>
            </w:rPr>
            <w:t>v. 2023.</w:t>
          </w:r>
          <w:r w:rsidR="00682845">
            <w:rPr>
              <w:rFonts w:ascii="Arial" w:hAnsi="Arial" w:cs="Arial"/>
              <w:sz w:val="15"/>
              <w:szCs w:val="15"/>
            </w:rPr>
            <w:t>08.</w:t>
          </w:r>
          <w:r w:rsidR="006C26C6">
            <w:rPr>
              <w:rFonts w:ascii="Arial" w:hAnsi="Arial" w:cs="Arial"/>
              <w:sz w:val="15"/>
              <w:szCs w:val="15"/>
            </w:rPr>
            <w:t>1</w:t>
          </w:r>
          <w:r w:rsidR="00067E2C">
            <w:rPr>
              <w:rFonts w:ascii="Arial" w:hAnsi="Arial" w:cs="Arial"/>
              <w:sz w:val="15"/>
              <w:szCs w:val="15"/>
            </w:rPr>
            <w:t>5</w:t>
          </w:r>
        </w:p>
        <w:p w14:paraId="144A5D23" w14:textId="77777777" w:rsidR="00FF14D8" w:rsidRDefault="00FF14D8" w:rsidP="00FF14D8">
          <w:pPr>
            <w:jc w:val="center"/>
            <w:rPr>
              <w:rFonts w:ascii="Arial" w:hAnsi="Arial" w:cs="Arial"/>
            </w:rPr>
          </w:pPr>
        </w:p>
      </w:tc>
    </w:tr>
  </w:tbl>
  <w:p w14:paraId="738610EB" w14:textId="77777777" w:rsidR="00E276FC" w:rsidRPr="00F37F67" w:rsidRDefault="00E276FC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q"/>
      <w:lvlJc w:val="left"/>
      <w:pPr>
        <w:tabs>
          <w:tab w:val="num" w:pos="1352"/>
        </w:tabs>
        <w:ind w:left="1352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q"/>
      <w:lvlJc w:val="left"/>
      <w:pPr>
        <w:tabs>
          <w:tab w:val="num" w:pos="1210"/>
        </w:tabs>
        <w:ind w:left="1210" w:hanging="360"/>
      </w:pPr>
      <w:rPr>
        <w:rFonts w:ascii="Wingdings" w:hAnsi="Wingdings"/>
        <w:spacing w:val="0"/>
        <w:sz w:val="16"/>
      </w:rPr>
    </w:lvl>
  </w:abstractNum>
  <w:abstractNum w:abstractNumId="7" w15:restartNumberingAfterBreak="0">
    <w:nsid w:val="033069A4"/>
    <w:multiLevelType w:val="hybridMultilevel"/>
    <w:tmpl w:val="F20653BE"/>
    <w:lvl w:ilvl="0" w:tplc="12385F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140A0019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72C6557"/>
    <w:multiLevelType w:val="hybridMultilevel"/>
    <w:tmpl w:val="EF4CFC0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5E5BAD"/>
    <w:multiLevelType w:val="hybridMultilevel"/>
    <w:tmpl w:val="4788A520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0A7D2077"/>
    <w:multiLevelType w:val="hybridMultilevel"/>
    <w:tmpl w:val="754C60CC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1" w15:restartNumberingAfterBreak="0">
    <w:nsid w:val="0DAC383F"/>
    <w:multiLevelType w:val="hybridMultilevel"/>
    <w:tmpl w:val="0E7ACD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03AD4"/>
    <w:multiLevelType w:val="hybridMultilevel"/>
    <w:tmpl w:val="50984FCA"/>
    <w:lvl w:ilvl="0" w:tplc="00000001">
      <w:start w:val="1"/>
      <w:numFmt w:val="bullet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E44C22"/>
    <w:multiLevelType w:val="hybridMultilevel"/>
    <w:tmpl w:val="B4F492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86B5F"/>
    <w:multiLevelType w:val="hybridMultilevel"/>
    <w:tmpl w:val="CA7A2B7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1C3E299C"/>
    <w:multiLevelType w:val="hybridMultilevel"/>
    <w:tmpl w:val="EF9A754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0B4468A"/>
    <w:multiLevelType w:val="hybridMultilevel"/>
    <w:tmpl w:val="B42EF258"/>
    <w:lvl w:ilvl="0" w:tplc="140A000F">
      <w:start w:val="1"/>
      <w:numFmt w:val="decimal"/>
      <w:lvlText w:val="%1."/>
      <w:lvlJc w:val="left"/>
      <w:pPr>
        <w:ind w:left="1564" w:hanging="360"/>
      </w:pPr>
    </w:lvl>
    <w:lvl w:ilvl="1" w:tplc="140A0019" w:tentative="1">
      <w:start w:val="1"/>
      <w:numFmt w:val="lowerLetter"/>
      <w:lvlText w:val="%2."/>
      <w:lvlJc w:val="left"/>
      <w:pPr>
        <w:ind w:left="2284" w:hanging="360"/>
      </w:pPr>
    </w:lvl>
    <w:lvl w:ilvl="2" w:tplc="140A001B" w:tentative="1">
      <w:start w:val="1"/>
      <w:numFmt w:val="lowerRoman"/>
      <w:lvlText w:val="%3."/>
      <w:lvlJc w:val="right"/>
      <w:pPr>
        <w:ind w:left="3004" w:hanging="180"/>
      </w:pPr>
    </w:lvl>
    <w:lvl w:ilvl="3" w:tplc="140A000F" w:tentative="1">
      <w:start w:val="1"/>
      <w:numFmt w:val="decimal"/>
      <w:lvlText w:val="%4."/>
      <w:lvlJc w:val="left"/>
      <w:pPr>
        <w:ind w:left="3724" w:hanging="360"/>
      </w:pPr>
    </w:lvl>
    <w:lvl w:ilvl="4" w:tplc="140A0019" w:tentative="1">
      <w:start w:val="1"/>
      <w:numFmt w:val="lowerLetter"/>
      <w:lvlText w:val="%5."/>
      <w:lvlJc w:val="left"/>
      <w:pPr>
        <w:ind w:left="4444" w:hanging="360"/>
      </w:pPr>
    </w:lvl>
    <w:lvl w:ilvl="5" w:tplc="140A001B" w:tentative="1">
      <w:start w:val="1"/>
      <w:numFmt w:val="lowerRoman"/>
      <w:lvlText w:val="%6."/>
      <w:lvlJc w:val="right"/>
      <w:pPr>
        <w:ind w:left="5164" w:hanging="180"/>
      </w:pPr>
    </w:lvl>
    <w:lvl w:ilvl="6" w:tplc="140A000F" w:tentative="1">
      <w:start w:val="1"/>
      <w:numFmt w:val="decimal"/>
      <w:lvlText w:val="%7."/>
      <w:lvlJc w:val="left"/>
      <w:pPr>
        <w:ind w:left="5884" w:hanging="360"/>
      </w:pPr>
    </w:lvl>
    <w:lvl w:ilvl="7" w:tplc="140A0019" w:tentative="1">
      <w:start w:val="1"/>
      <w:numFmt w:val="lowerLetter"/>
      <w:lvlText w:val="%8."/>
      <w:lvlJc w:val="left"/>
      <w:pPr>
        <w:ind w:left="6604" w:hanging="360"/>
      </w:pPr>
    </w:lvl>
    <w:lvl w:ilvl="8" w:tplc="140A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7" w15:restartNumberingAfterBreak="0">
    <w:nsid w:val="223A53A2"/>
    <w:multiLevelType w:val="hybridMultilevel"/>
    <w:tmpl w:val="5E380920"/>
    <w:lvl w:ilvl="0" w:tplc="00000001">
      <w:start w:val="1"/>
      <w:numFmt w:val="bullet"/>
      <w:lvlText w:val="q"/>
      <w:lvlJc w:val="left"/>
      <w:pPr>
        <w:ind w:left="79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3E24D8D"/>
    <w:multiLevelType w:val="hybridMultilevel"/>
    <w:tmpl w:val="D3FCEF4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4562AD9"/>
    <w:multiLevelType w:val="hybridMultilevel"/>
    <w:tmpl w:val="D21C0F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441FA"/>
    <w:multiLevelType w:val="hybridMultilevel"/>
    <w:tmpl w:val="9550A3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3575E"/>
    <w:multiLevelType w:val="hybridMultilevel"/>
    <w:tmpl w:val="058E7F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5063F"/>
    <w:multiLevelType w:val="hybridMultilevel"/>
    <w:tmpl w:val="B0ECD128"/>
    <w:lvl w:ilvl="0" w:tplc="00000001">
      <w:start w:val="1"/>
      <w:numFmt w:val="bullet"/>
      <w:lvlText w:val="q"/>
      <w:lvlJc w:val="left"/>
      <w:pPr>
        <w:ind w:left="939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3" w15:restartNumberingAfterBreak="0">
    <w:nsid w:val="36785E6F"/>
    <w:multiLevelType w:val="hybridMultilevel"/>
    <w:tmpl w:val="25127020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524E48"/>
    <w:multiLevelType w:val="hybridMultilevel"/>
    <w:tmpl w:val="CE1470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57024"/>
    <w:multiLevelType w:val="hybridMultilevel"/>
    <w:tmpl w:val="A7109E20"/>
    <w:lvl w:ilvl="0" w:tplc="00000001">
      <w:start w:val="1"/>
      <w:numFmt w:val="bullet"/>
      <w:lvlText w:val="q"/>
      <w:lvlJc w:val="left"/>
      <w:pPr>
        <w:ind w:left="1146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2448F5"/>
    <w:multiLevelType w:val="hybridMultilevel"/>
    <w:tmpl w:val="F50C759C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40CF7C32"/>
    <w:multiLevelType w:val="hybridMultilevel"/>
    <w:tmpl w:val="AE600622"/>
    <w:lvl w:ilvl="0" w:tplc="00000001">
      <w:start w:val="1"/>
      <w:numFmt w:val="bullet"/>
      <w:lvlText w:val="q"/>
      <w:lvlJc w:val="left"/>
      <w:pPr>
        <w:ind w:left="1515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72F601A"/>
    <w:multiLevelType w:val="hybridMultilevel"/>
    <w:tmpl w:val="16A8A78C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748325D"/>
    <w:multiLevelType w:val="hybridMultilevel"/>
    <w:tmpl w:val="87F0A3D8"/>
    <w:lvl w:ilvl="0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57755C5B"/>
    <w:multiLevelType w:val="hybridMultilevel"/>
    <w:tmpl w:val="CE9A841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5245A"/>
    <w:multiLevelType w:val="hybridMultilevel"/>
    <w:tmpl w:val="DFA2F7C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249C6"/>
    <w:multiLevelType w:val="hybridMultilevel"/>
    <w:tmpl w:val="F41C5BB0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 w15:restartNumberingAfterBreak="0">
    <w:nsid w:val="6ADC45A0"/>
    <w:multiLevelType w:val="hybridMultilevel"/>
    <w:tmpl w:val="A4B8B19A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D0400C3"/>
    <w:multiLevelType w:val="hybridMultilevel"/>
    <w:tmpl w:val="D76CEC28"/>
    <w:lvl w:ilvl="0" w:tplc="00000007">
      <w:start w:val="1"/>
      <w:numFmt w:val="bullet"/>
      <w:lvlText w:val="q"/>
      <w:lvlJc w:val="left"/>
      <w:pPr>
        <w:ind w:left="1352" w:hanging="360"/>
      </w:pPr>
      <w:rPr>
        <w:rFonts w:ascii="Wingdings" w:hAnsi="Wingdings"/>
        <w:spacing w:val="0"/>
        <w:sz w:val="16"/>
      </w:rPr>
    </w:lvl>
    <w:lvl w:ilvl="1" w:tplc="1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5" w15:restartNumberingAfterBreak="0">
    <w:nsid w:val="6F0A15A7"/>
    <w:multiLevelType w:val="hybridMultilevel"/>
    <w:tmpl w:val="D4903D94"/>
    <w:lvl w:ilvl="0" w:tplc="00000001">
      <w:start w:val="1"/>
      <w:numFmt w:val="bullet"/>
      <w:lvlText w:val="q"/>
      <w:lvlJc w:val="left"/>
      <w:pPr>
        <w:ind w:left="1146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ED04D9"/>
    <w:multiLevelType w:val="hybridMultilevel"/>
    <w:tmpl w:val="C652E7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4311E"/>
    <w:multiLevelType w:val="hybridMultilevel"/>
    <w:tmpl w:val="929C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A7C33"/>
    <w:multiLevelType w:val="hybridMultilevel"/>
    <w:tmpl w:val="17E29F22"/>
    <w:lvl w:ilvl="0" w:tplc="00000001">
      <w:start w:val="1"/>
      <w:numFmt w:val="bullet"/>
      <w:lvlText w:val="q"/>
      <w:lvlJc w:val="left"/>
      <w:pPr>
        <w:ind w:left="643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776363B5"/>
    <w:multiLevelType w:val="hybridMultilevel"/>
    <w:tmpl w:val="0186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930E3"/>
    <w:multiLevelType w:val="hybridMultilevel"/>
    <w:tmpl w:val="71C64A1E"/>
    <w:lvl w:ilvl="0" w:tplc="00000001">
      <w:start w:val="1"/>
      <w:numFmt w:val="bullet"/>
      <w:lvlText w:val="q"/>
      <w:lvlJc w:val="left"/>
      <w:pPr>
        <w:ind w:left="1428" w:hanging="360"/>
      </w:pPr>
      <w:rPr>
        <w:rFonts w:ascii="Wingdings" w:hAnsi="Wingdings"/>
        <w:sz w:val="16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BE547B6"/>
    <w:multiLevelType w:val="hybridMultilevel"/>
    <w:tmpl w:val="F20653BE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C064623"/>
    <w:multiLevelType w:val="hybridMultilevel"/>
    <w:tmpl w:val="0E7AC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C44E3"/>
    <w:multiLevelType w:val="hybridMultilevel"/>
    <w:tmpl w:val="7C50A6D8"/>
    <w:lvl w:ilvl="0" w:tplc="00000005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0123"/>
    <w:multiLevelType w:val="hybridMultilevel"/>
    <w:tmpl w:val="656A2D8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FA06DFC"/>
    <w:multiLevelType w:val="hybridMultilevel"/>
    <w:tmpl w:val="9CCCD3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941830">
    <w:abstractNumId w:val="0"/>
  </w:num>
  <w:num w:numId="2" w16cid:durableId="1870332904">
    <w:abstractNumId w:val="1"/>
  </w:num>
  <w:num w:numId="3" w16cid:durableId="1361510747">
    <w:abstractNumId w:val="2"/>
  </w:num>
  <w:num w:numId="4" w16cid:durableId="1997802700">
    <w:abstractNumId w:val="3"/>
  </w:num>
  <w:num w:numId="5" w16cid:durableId="869152167">
    <w:abstractNumId w:val="4"/>
  </w:num>
  <w:num w:numId="6" w16cid:durableId="252015944">
    <w:abstractNumId w:val="5"/>
  </w:num>
  <w:num w:numId="7" w16cid:durableId="391198060">
    <w:abstractNumId w:val="6"/>
  </w:num>
  <w:num w:numId="8" w16cid:durableId="44261377">
    <w:abstractNumId w:val="44"/>
  </w:num>
  <w:num w:numId="9" w16cid:durableId="882837695">
    <w:abstractNumId w:val="45"/>
  </w:num>
  <w:num w:numId="10" w16cid:durableId="1969699848">
    <w:abstractNumId w:val="36"/>
  </w:num>
  <w:num w:numId="11" w16cid:durableId="14120021">
    <w:abstractNumId w:val="30"/>
  </w:num>
  <w:num w:numId="12" w16cid:durableId="920914828">
    <w:abstractNumId w:val="21"/>
  </w:num>
  <w:num w:numId="13" w16cid:durableId="1533105719">
    <w:abstractNumId w:val="39"/>
  </w:num>
  <w:num w:numId="14" w16cid:durableId="111443441">
    <w:abstractNumId w:val="37"/>
  </w:num>
  <w:num w:numId="15" w16cid:durableId="474763217">
    <w:abstractNumId w:val="34"/>
  </w:num>
  <w:num w:numId="16" w16cid:durableId="1067190948">
    <w:abstractNumId w:val="32"/>
  </w:num>
  <w:num w:numId="17" w16cid:durableId="851338946">
    <w:abstractNumId w:val="20"/>
  </w:num>
  <w:num w:numId="18" w16cid:durableId="1439837176">
    <w:abstractNumId w:val="14"/>
  </w:num>
  <w:num w:numId="19" w16cid:durableId="389812985">
    <w:abstractNumId w:val="7"/>
  </w:num>
  <w:num w:numId="20" w16cid:durableId="1091970247">
    <w:abstractNumId w:val="24"/>
  </w:num>
  <w:num w:numId="21" w16cid:durableId="1817844017">
    <w:abstractNumId w:val="28"/>
  </w:num>
  <w:num w:numId="22" w16cid:durableId="595747296">
    <w:abstractNumId w:val="29"/>
  </w:num>
  <w:num w:numId="23" w16cid:durableId="1772430328">
    <w:abstractNumId w:val="43"/>
  </w:num>
  <w:num w:numId="24" w16cid:durableId="1287270101">
    <w:abstractNumId w:val="12"/>
  </w:num>
  <w:num w:numId="25" w16cid:durableId="529300493">
    <w:abstractNumId w:val="23"/>
  </w:num>
  <w:num w:numId="26" w16cid:durableId="724110417">
    <w:abstractNumId w:val="9"/>
  </w:num>
  <w:num w:numId="27" w16cid:durableId="929387362">
    <w:abstractNumId w:val="38"/>
  </w:num>
  <w:num w:numId="28" w16cid:durableId="198783442">
    <w:abstractNumId w:val="26"/>
  </w:num>
  <w:num w:numId="29" w16cid:durableId="1182670513">
    <w:abstractNumId w:val="17"/>
  </w:num>
  <w:num w:numId="30" w16cid:durableId="110710784">
    <w:abstractNumId w:val="27"/>
  </w:num>
  <w:num w:numId="31" w16cid:durableId="1368330435">
    <w:abstractNumId w:val="22"/>
  </w:num>
  <w:num w:numId="32" w16cid:durableId="230505771">
    <w:abstractNumId w:val="15"/>
  </w:num>
  <w:num w:numId="33" w16cid:durableId="1064327937">
    <w:abstractNumId w:val="40"/>
  </w:num>
  <w:num w:numId="34" w16cid:durableId="1876885696">
    <w:abstractNumId w:val="18"/>
  </w:num>
  <w:num w:numId="35" w16cid:durableId="915286162">
    <w:abstractNumId w:val="8"/>
  </w:num>
  <w:num w:numId="36" w16cid:durableId="1935630021">
    <w:abstractNumId w:val="33"/>
  </w:num>
  <w:num w:numId="37" w16cid:durableId="1905024335">
    <w:abstractNumId w:val="10"/>
  </w:num>
  <w:num w:numId="38" w16cid:durableId="1405881051">
    <w:abstractNumId w:val="35"/>
  </w:num>
  <w:num w:numId="39" w16cid:durableId="1333948092">
    <w:abstractNumId w:val="25"/>
  </w:num>
  <w:num w:numId="40" w16cid:durableId="850533998">
    <w:abstractNumId w:val="13"/>
  </w:num>
  <w:num w:numId="41" w16cid:durableId="1542596949">
    <w:abstractNumId w:val="19"/>
  </w:num>
  <w:num w:numId="42" w16cid:durableId="97336370">
    <w:abstractNumId w:val="11"/>
  </w:num>
  <w:num w:numId="43" w16cid:durableId="1844395612">
    <w:abstractNumId w:val="42"/>
  </w:num>
  <w:num w:numId="44" w16cid:durableId="1490368528">
    <w:abstractNumId w:val="41"/>
  </w:num>
  <w:num w:numId="45" w16cid:durableId="1234851465">
    <w:abstractNumId w:val="31"/>
  </w:num>
  <w:num w:numId="46" w16cid:durableId="3816328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CD"/>
    <w:rsid w:val="0000332D"/>
    <w:rsid w:val="000108A9"/>
    <w:rsid w:val="00012759"/>
    <w:rsid w:val="00012E1E"/>
    <w:rsid w:val="00023267"/>
    <w:rsid w:val="000251FF"/>
    <w:rsid w:val="000405FC"/>
    <w:rsid w:val="000428B6"/>
    <w:rsid w:val="00047F55"/>
    <w:rsid w:val="0005073A"/>
    <w:rsid w:val="00052451"/>
    <w:rsid w:val="00052524"/>
    <w:rsid w:val="000534E5"/>
    <w:rsid w:val="00060C86"/>
    <w:rsid w:val="00060E90"/>
    <w:rsid w:val="00060F1D"/>
    <w:rsid w:val="00066460"/>
    <w:rsid w:val="00067E2C"/>
    <w:rsid w:val="000714F8"/>
    <w:rsid w:val="000971F1"/>
    <w:rsid w:val="000A1825"/>
    <w:rsid w:val="000B61A7"/>
    <w:rsid w:val="000B7238"/>
    <w:rsid w:val="000C002D"/>
    <w:rsid w:val="000C2E3D"/>
    <w:rsid w:val="000D544F"/>
    <w:rsid w:val="000D6D0C"/>
    <w:rsid w:val="000D7DA0"/>
    <w:rsid w:val="000F2FC7"/>
    <w:rsid w:val="000F6141"/>
    <w:rsid w:val="000F75B4"/>
    <w:rsid w:val="0010543B"/>
    <w:rsid w:val="00113BAA"/>
    <w:rsid w:val="00116630"/>
    <w:rsid w:val="00126567"/>
    <w:rsid w:val="001411CF"/>
    <w:rsid w:val="00142D6F"/>
    <w:rsid w:val="001505BB"/>
    <w:rsid w:val="0015203A"/>
    <w:rsid w:val="001534AF"/>
    <w:rsid w:val="00157CA1"/>
    <w:rsid w:val="001622F9"/>
    <w:rsid w:val="00171B18"/>
    <w:rsid w:val="0018297A"/>
    <w:rsid w:val="001A0682"/>
    <w:rsid w:val="001B0B63"/>
    <w:rsid w:val="001B3934"/>
    <w:rsid w:val="001B4779"/>
    <w:rsid w:val="001B50BC"/>
    <w:rsid w:val="001B6FC1"/>
    <w:rsid w:val="001C3F95"/>
    <w:rsid w:val="001D54CD"/>
    <w:rsid w:val="001D6568"/>
    <w:rsid w:val="001D6576"/>
    <w:rsid w:val="001E3D6C"/>
    <w:rsid w:val="001F1CBE"/>
    <w:rsid w:val="001F2455"/>
    <w:rsid w:val="001F489C"/>
    <w:rsid w:val="00201C5E"/>
    <w:rsid w:val="00203894"/>
    <w:rsid w:val="002058BB"/>
    <w:rsid w:val="002103D7"/>
    <w:rsid w:val="002307B8"/>
    <w:rsid w:val="00242525"/>
    <w:rsid w:val="00244E95"/>
    <w:rsid w:val="002459EB"/>
    <w:rsid w:val="00250EE3"/>
    <w:rsid w:val="00253F78"/>
    <w:rsid w:val="0026079E"/>
    <w:rsid w:val="00266DA5"/>
    <w:rsid w:val="002670F4"/>
    <w:rsid w:val="002703B6"/>
    <w:rsid w:val="00270B8D"/>
    <w:rsid w:val="00272899"/>
    <w:rsid w:val="00272FF8"/>
    <w:rsid w:val="002853C3"/>
    <w:rsid w:val="0029554F"/>
    <w:rsid w:val="002969BF"/>
    <w:rsid w:val="002A30ED"/>
    <w:rsid w:val="002C040D"/>
    <w:rsid w:val="002C3809"/>
    <w:rsid w:val="002C64E7"/>
    <w:rsid w:val="002D1C10"/>
    <w:rsid w:val="002E3639"/>
    <w:rsid w:val="002E61C8"/>
    <w:rsid w:val="002E78AC"/>
    <w:rsid w:val="002F71E2"/>
    <w:rsid w:val="002F7C09"/>
    <w:rsid w:val="00300862"/>
    <w:rsid w:val="00302ADC"/>
    <w:rsid w:val="0030637F"/>
    <w:rsid w:val="00312FE5"/>
    <w:rsid w:val="00316CD0"/>
    <w:rsid w:val="0033197C"/>
    <w:rsid w:val="00333E75"/>
    <w:rsid w:val="00345859"/>
    <w:rsid w:val="00347B0A"/>
    <w:rsid w:val="00354255"/>
    <w:rsid w:val="003631DC"/>
    <w:rsid w:val="00363DA0"/>
    <w:rsid w:val="00372B23"/>
    <w:rsid w:val="00372C38"/>
    <w:rsid w:val="00375755"/>
    <w:rsid w:val="00380CC7"/>
    <w:rsid w:val="003815BD"/>
    <w:rsid w:val="00382E16"/>
    <w:rsid w:val="00383D4C"/>
    <w:rsid w:val="003907AB"/>
    <w:rsid w:val="00393106"/>
    <w:rsid w:val="003971F5"/>
    <w:rsid w:val="003975C9"/>
    <w:rsid w:val="003A007F"/>
    <w:rsid w:val="003A215D"/>
    <w:rsid w:val="003A3225"/>
    <w:rsid w:val="003A73CC"/>
    <w:rsid w:val="003B0C6F"/>
    <w:rsid w:val="003D1EC4"/>
    <w:rsid w:val="003D24CD"/>
    <w:rsid w:val="003D3F26"/>
    <w:rsid w:val="003D48E4"/>
    <w:rsid w:val="003E213A"/>
    <w:rsid w:val="003E3BE8"/>
    <w:rsid w:val="003F34A0"/>
    <w:rsid w:val="003F4880"/>
    <w:rsid w:val="003F7A3F"/>
    <w:rsid w:val="0040587B"/>
    <w:rsid w:val="00411AFD"/>
    <w:rsid w:val="00426AB1"/>
    <w:rsid w:val="00433876"/>
    <w:rsid w:val="00436A93"/>
    <w:rsid w:val="0044348C"/>
    <w:rsid w:val="00444BA6"/>
    <w:rsid w:val="0045082A"/>
    <w:rsid w:val="00450FE3"/>
    <w:rsid w:val="0046199E"/>
    <w:rsid w:val="004669C9"/>
    <w:rsid w:val="004716EC"/>
    <w:rsid w:val="004805AE"/>
    <w:rsid w:val="004826B1"/>
    <w:rsid w:val="00483A12"/>
    <w:rsid w:val="004855CD"/>
    <w:rsid w:val="004859EE"/>
    <w:rsid w:val="00493332"/>
    <w:rsid w:val="00493EC3"/>
    <w:rsid w:val="004A1A69"/>
    <w:rsid w:val="004A2879"/>
    <w:rsid w:val="004B361E"/>
    <w:rsid w:val="004C5A2F"/>
    <w:rsid w:val="004C6C54"/>
    <w:rsid w:val="004D00E9"/>
    <w:rsid w:val="004D115F"/>
    <w:rsid w:val="004D3482"/>
    <w:rsid w:val="004D6112"/>
    <w:rsid w:val="004E5E85"/>
    <w:rsid w:val="004F0EE8"/>
    <w:rsid w:val="004F0FFC"/>
    <w:rsid w:val="004F4A06"/>
    <w:rsid w:val="00503C46"/>
    <w:rsid w:val="005113D2"/>
    <w:rsid w:val="00511E5B"/>
    <w:rsid w:val="00513BC3"/>
    <w:rsid w:val="00521CB5"/>
    <w:rsid w:val="00526AE4"/>
    <w:rsid w:val="0052786E"/>
    <w:rsid w:val="00530CFA"/>
    <w:rsid w:val="005522A5"/>
    <w:rsid w:val="005535A7"/>
    <w:rsid w:val="00553CF5"/>
    <w:rsid w:val="00560B30"/>
    <w:rsid w:val="00561D96"/>
    <w:rsid w:val="00562D2B"/>
    <w:rsid w:val="00564AF1"/>
    <w:rsid w:val="00565488"/>
    <w:rsid w:val="005745E3"/>
    <w:rsid w:val="00576128"/>
    <w:rsid w:val="00576440"/>
    <w:rsid w:val="00590B8A"/>
    <w:rsid w:val="00590E02"/>
    <w:rsid w:val="005935B4"/>
    <w:rsid w:val="005A550E"/>
    <w:rsid w:val="005A6EFF"/>
    <w:rsid w:val="005A737D"/>
    <w:rsid w:val="005C0863"/>
    <w:rsid w:val="005C0934"/>
    <w:rsid w:val="005D16AD"/>
    <w:rsid w:val="005D34AE"/>
    <w:rsid w:val="005D5E11"/>
    <w:rsid w:val="005D680A"/>
    <w:rsid w:val="005E17A9"/>
    <w:rsid w:val="005E7E90"/>
    <w:rsid w:val="005F696D"/>
    <w:rsid w:val="00601BB4"/>
    <w:rsid w:val="00601D31"/>
    <w:rsid w:val="00602DFB"/>
    <w:rsid w:val="00603D02"/>
    <w:rsid w:val="00603F7F"/>
    <w:rsid w:val="00616056"/>
    <w:rsid w:val="00617CD8"/>
    <w:rsid w:val="00620C67"/>
    <w:rsid w:val="00625788"/>
    <w:rsid w:val="0062798F"/>
    <w:rsid w:val="00637E03"/>
    <w:rsid w:val="00642B94"/>
    <w:rsid w:val="00643435"/>
    <w:rsid w:val="0064382E"/>
    <w:rsid w:val="00645A16"/>
    <w:rsid w:val="00647167"/>
    <w:rsid w:val="0065208D"/>
    <w:rsid w:val="006550E4"/>
    <w:rsid w:val="00680A4A"/>
    <w:rsid w:val="00682845"/>
    <w:rsid w:val="006856D3"/>
    <w:rsid w:val="00685AE5"/>
    <w:rsid w:val="00696709"/>
    <w:rsid w:val="006C26C6"/>
    <w:rsid w:val="006C7431"/>
    <w:rsid w:val="006D24A0"/>
    <w:rsid w:val="006D31FE"/>
    <w:rsid w:val="006D4081"/>
    <w:rsid w:val="006E34E6"/>
    <w:rsid w:val="006E46D6"/>
    <w:rsid w:val="006F6821"/>
    <w:rsid w:val="0070173D"/>
    <w:rsid w:val="00713AD2"/>
    <w:rsid w:val="0071596F"/>
    <w:rsid w:val="00721962"/>
    <w:rsid w:val="00727798"/>
    <w:rsid w:val="007302D5"/>
    <w:rsid w:val="00735445"/>
    <w:rsid w:val="007400D1"/>
    <w:rsid w:val="00740B50"/>
    <w:rsid w:val="00745A30"/>
    <w:rsid w:val="00753394"/>
    <w:rsid w:val="0075773F"/>
    <w:rsid w:val="00766E13"/>
    <w:rsid w:val="0078580A"/>
    <w:rsid w:val="00793E15"/>
    <w:rsid w:val="007A493E"/>
    <w:rsid w:val="007B756B"/>
    <w:rsid w:val="007D3BC4"/>
    <w:rsid w:val="007D4289"/>
    <w:rsid w:val="007D4A02"/>
    <w:rsid w:val="007E0FA9"/>
    <w:rsid w:val="007E2E4F"/>
    <w:rsid w:val="007E3FF1"/>
    <w:rsid w:val="007E4D15"/>
    <w:rsid w:val="007F4065"/>
    <w:rsid w:val="0081218C"/>
    <w:rsid w:val="00813D93"/>
    <w:rsid w:val="00816356"/>
    <w:rsid w:val="00816F00"/>
    <w:rsid w:val="0082183E"/>
    <w:rsid w:val="008226AC"/>
    <w:rsid w:val="00823466"/>
    <w:rsid w:val="008318AB"/>
    <w:rsid w:val="0083327E"/>
    <w:rsid w:val="0083794A"/>
    <w:rsid w:val="00862F74"/>
    <w:rsid w:val="0086788C"/>
    <w:rsid w:val="00867C60"/>
    <w:rsid w:val="008812FB"/>
    <w:rsid w:val="00881B89"/>
    <w:rsid w:val="00895313"/>
    <w:rsid w:val="008A1213"/>
    <w:rsid w:val="008A1ADA"/>
    <w:rsid w:val="008A3776"/>
    <w:rsid w:val="008B2571"/>
    <w:rsid w:val="008B2658"/>
    <w:rsid w:val="008C688C"/>
    <w:rsid w:val="008C6BC9"/>
    <w:rsid w:val="008D178B"/>
    <w:rsid w:val="008D5EE7"/>
    <w:rsid w:val="008D6048"/>
    <w:rsid w:val="008F02F5"/>
    <w:rsid w:val="008F36EC"/>
    <w:rsid w:val="0090711F"/>
    <w:rsid w:val="009163CF"/>
    <w:rsid w:val="009244D6"/>
    <w:rsid w:val="00926B3F"/>
    <w:rsid w:val="00931323"/>
    <w:rsid w:val="009320D1"/>
    <w:rsid w:val="0095034A"/>
    <w:rsid w:val="00953B48"/>
    <w:rsid w:val="009554D2"/>
    <w:rsid w:val="0096632F"/>
    <w:rsid w:val="00983979"/>
    <w:rsid w:val="0099386B"/>
    <w:rsid w:val="009A000F"/>
    <w:rsid w:val="009A1086"/>
    <w:rsid w:val="009B0940"/>
    <w:rsid w:val="009B65CA"/>
    <w:rsid w:val="009C3EDF"/>
    <w:rsid w:val="009C453B"/>
    <w:rsid w:val="009C53A4"/>
    <w:rsid w:val="009C56EA"/>
    <w:rsid w:val="009C7CDE"/>
    <w:rsid w:val="009D1904"/>
    <w:rsid w:val="009D3C68"/>
    <w:rsid w:val="009D45E7"/>
    <w:rsid w:val="009D5377"/>
    <w:rsid w:val="009D64A2"/>
    <w:rsid w:val="009D7975"/>
    <w:rsid w:val="009E3D4B"/>
    <w:rsid w:val="009F1441"/>
    <w:rsid w:val="009F59A8"/>
    <w:rsid w:val="009F7396"/>
    <w:rsid w:val="00A06EC2"/>
    <w:rsid w:val="00A070F0"/>
    <w:rsid w:val="00A1348B"/>
    <w:rsid w:val="00A14116"/>
    <w:rsid w:val="00A16390"/>
    <w:rsid w:val="00A2029C"/>
    <w:rsid w:val="00A23533"/>
    <w:rsid w:val="00A3261C"/>
    <w:rsid w:val="00A35BC0"/>
    <w:rsid w:val="00A37556"/>
    <w:rsid w:val="00A44654"/>
    <w:rsid w:val="00A52010"/>
    <w:rsid w:val="00A529B2"/>
    <w:rsid w:val="00A53368"/>
    <w:rsid w:val="00A5478C"/>
    <w:rsid w:val="00A548DC"/>
    <w:rsid w:val="00A6768B"/>
    <w:rsid w:val="00A70724"/>
    <w:rsid w:val="00A82AC2"/>
    <w:rsid w:val="00A82C08"/>
    <w:rsid w:val="00A8319A"/>
    <w:rsid w:val="00A970D1"/>
    <w:rsid w:val="00A97745"/>
    <w:rsid w:val="00A97892"/>
    <w:rsid w:val="00AA0CE9"/>
    <w:rsid w:val="00AA19D4"/>
    <w:rsid w:val="00AA3333"/>
    <w:rsid w:val="00AC525B"/>
    <w:rsid w:val="00AC53C0"/>
    <w:rsid w:val="00AC5EC9"/>
    <w:rsid w:val="00AC645E"/>
    <w:rsid w:val="00AC6884"/>
    <w:rsid w:val="00AD1F70"/>
    <w:rsid w:val="00AD2F29"/>
    <w:rsid w:val="00AE33FF"/>
    <w:rsid w:val="00AE7DA7"/>
    <w:rsid w:val="00B03196"/>
    <w:rsid w:val="00B0581A"/>
    <w:rsid w:val="00B11904"/>
    <w:rsid w:val="00B14ED0"/>
    <w:rsid w:val="00B163C5"/>
    <w:rsid w:val="00B16B76"/>
    <w:rsid w:val="00B22071"/>
    <w:rsid w:val="00B22DCC"/>
    <w:rsid w:val="00B234AD"/>
    <w:rsid w:val="00B2699F"/>
    <w:rsid w:val="00B26E21"/>
    <w:rsid w:val="00B3616B"/>
    <w:rsid w:val="00B37A60"/>
    <w:rsid w:val="00B42EF5"/>
    <w:rsid w:val="00B52415"/>
    <w:rsid w:val="00B6303B"/>
    <w:rsid w:val="00B67E62"/>
    <w:rsid w:val="00B745C9"/>
    <w:rsid w:val="00B83DE1"/>
    <w:rsid w:val="00B84C3C"/>
    <w:rsid w:val="00B85079"/>
    <w:rsid w:val="00B92ED8"/>
    <w:rsid w:val="00B936F0"/>
    <w:rsid w:val="00B96B24"/>
    <w:rsid w:val="00BA7605"/>
    <w:rsid w:val="00BC78AC"/>
    <w:rsid w:val="00BD2353"/>
    <w:rsid w:val="00BD6C39"/>
    <w:rsid w:val="00BE3092"/>
    <w:rsid w:val="00BE33B7"/>
    <w:rsid w:val="00BF3827"/>
    <w:rsid w:val="00BF5644"/>
    <w:rsid w:val="00BF78AC"/>
    <w:rsid w:val="00C0222A"/>
    <w:rsid w:val="00C107EE"/>
    <w:rsid w:val="00C13096"/>
    <w:rsid w:val="00C153BE"/>
    <w:rsid w:val="00C22404"/>
    <w:rsid w:val="00C31E8B"/>
    <w:rsid w:val="00C33D44"/>
    <w:rsid w:val="00C411CF"/>
    <w:rsid w:val="00C42D7B"/>
    <w:rsid w:val="00C50CAD"/>
    <w:rsid w:val="00C5547D"/>
    <w:rsid w:val="00C70563"/>
    <w:rsid w:val="00C820C1"/>
    <w:rsid w:val="00C9105C"/>
    <w:rsid w:val="00C91ED6"/>
    <w:rsid w:val="00C95D94"/>
    <w:rsid w:val="00CB1FE8"/>
    <w:rsid w:val="00CB3865"/>
    <w:rsid w:val="00CB7387"/>
    <w:rsid w:val="00CB75B0"/>
    <w:rsid w:val="00CC1BA2"/>
    <w:rsid w:val="00CC2633"/>
    <w:rsid w:val="00CC2D2A"/>
    <w:rsid w:val="00CD019B"/>
    <w:rsid w:val="00CD319C"/>
    <w:rsid w:val="00CD62F8"/>
    <w:rsid w:val="00CD6CD4"/>
    <w:rsid w:val="00CE0814"/>
    <w:rsid w:val="00CE1CC8"/>
    <w:rsid w:val="00CE6C3D"/>
    <w:rsid w:val="00CE76B9"/>
    <w:rsid w:val="00CF2433"/>
    <w:rsid w:val="00CF2F85"/>
    <w:rsid w:val="00D03F6A"/>
    <w:rsid w:val="00D243D6"/>
    <w:rsid w:val="00D31724"/>
    <w:rsid w:val="00D32F08"/>
    <w:rsid w:val="00D3492D"/>
    <w:rsid w:val="00D413A6"/>
    <w:rsid w:val="00D459EE"/>
    <w:rsid w:val="00D462A5"/>
    <w:rsid w:val="00D51394"/>
    <w:rsid w:val="00D541ED"/>
    <w:rsid w:val="00D56637"/>
    <w:rsid w:val="00D63CD9"/>
    <w:rsid w:val="00D6527B"/>
    <w:rsid w:val="00D74E9B"/>
    <w:rsid w:val="00D76961"/>
    <w:rsid w:val="00D86118"/>
    <w:rsid w:val="00D92043"/>
    <w:rsid w:val="00D92931"/>
    <w:rsid w:val="00D966F8"/>
    <w:rsid w:val="00DA2AD7"/>
    <w:rsid w:val="00DB257C"/>
    <w:rsid w:val="00DB2C05"/>
    <w:rsid w:val="00DC2646"/>
    <w:rsid w:val="00DD353E"/>
    <w:rsid w:val="00DD5CAD"/>
    <w:rsid w:val="00DF6E03"/>
    <w:rsid w:val="00DF7E8A"/>
    <w:rsid w:val="00E1074E"/>
    <w:rsid w:val="00E123FB"/>
    <w:rsid w:val="00E1370B"/>
    <w:rsid w:val="00E20653"/>
    <w:rsid w:val="00E276FC"/>
    <w:rsid w:val="00E30060"/>
    <w:rsid w:val="00E30A39"/>
    <w:rsid w:val="00E36D36"/>
    <w:rsid w:val="00E476B8"/>
    <w:rsid w:val="00E51497"/>
    <w:rsid w:val="00E5165A"/>
    <w:rsid w:val="00E54B7C"/>
    <w:rsid w:val="00E54BD8"/>
    <w:rsid w:val="00E57FCF"/>
    <w:rsid w:val="00E61A4F"/>
    <w:rsid w:val="00E740F7"/>
    <w:rsid w:val="00E74590"/>
    <w:rsid w:val="00E756E8"/>
    <w:rsid w:val="00E83209"/>
    <w:rsid w:val="00E84BCE"/>
    <w:rsid w:val="00E86823"/>
    <w:rsid w:val="00E923CB"/>
    <w:rsid w:val="00EA4A3A"/>
    <w:rsid w:val="00EB559C"/>
    <w:rsid w:val="00EC17A7"/>
    <w:rsid w:val="00EC234C"/>
    <w:rsid w:val="00EE02EE"/>
    <w:rsid w:val="00EE1CF2"/>
    <w:rsid w:val="00EE3E7C"/>
    <w:rsid w:val="00EE61FA"/>
    <w:rsid w:val="00EF4CE4"/>
    <w:rsid w:val="00F03F2A"/>
    <w:rsid w:val="00F06D17"/>
    <w:rsid w:val="00F07C01"/>
    <w:rsid w:val="00F100F5"/>
    <w:rsid w:val="00F16FE0"/>
    <w:rsid w:val="00F37F67"/>
    <w:rsid w:val="00F53EC0"/>
    <w:rsid w:val="00F62465"/>
    <w:rsid w:val="00F646C5"/>
    <w:rsid w:val="00F722A5"/>
    <w:rsid w:val="00F7708F"/>
    <w:rsid w:val="00F77662"/>
    <w:rsid w:val="00F81ACF"/>
    <w:rsid w:val="00F875D7"/>
    <w:rsid w:val="00F907F5"/>
    <w:rsid w:val="00F927C9"/>
    <w:rsid w:val="00F94817"/>
    <w:rsid w:val="00FA1485"/>
    <w:rsid w:val="00FA6933"/>
    <w:rsid w:val="00FA6B4D"/>
    <w:rsid w:val="00FB0B95"/>
    <w:rsid w:val="00FB3186"/>
    <w:rsid w:val="00FD2668"/>
    <w:rsid w:val="00FD3748"/>
    <w:rsid w:val="00FD576A"/>
    <w:rsid w:val="00FD7E91"/>
    <w:rsid w:val="00FE3629"/>
    <w:rsid w:val="00FE60F6"/>
    <w:rsid w:val="00FF0388"/>
    <w:rsid w:val="00FF14D8"/>
    <w:rsid w:val="00FF233C"/>
    <w:rsid w:val="0B156F35"/>
    <w:rsid w:val="1D9CA95F"/>
    <w:rsid w:val="244B3607"/>
    <w:rsid w:val="344D0BB3"/>
    <w:rsid w:val="4B510944"/>
    <w:rsid w:val="6583F12D"/>
    <w:rsid w:val="66994BA1"/>
    <w:rsid w:val="6A89384F"/>
    <w:rsid w:val="72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78BCC3"/>
  <w15:docId w15:val="{6EFEA76B-1FBF-4365-A6FA-98FC07E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65"/>
    <w:pPr>
      <w:widowControl w:val="0"/>
      <w:suppressAutoHyphens/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11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55CD"/>
    <w:pPr>
      <w:keepNext/>
      <w:tabs>
        <w:tab w:val="left" w:pos="0"/>
      </w:tabs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4855CD"/>
    <w:pPr>
      <w:keepNext/>
      <w:tabs>
        <w:tab w:val="left" w:pos="0"/>
      </w:tabs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"/>
    <w:qFormat/>
    <w:rsid w:val="004855CD"/>
    <w:pPr>
      <w:keepNext/>
      <w:tabs>
        <w:tab w:val="left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EE02EE"/>
    <w:pPr>
      <w:autoSpaceDE/>
      <w:autoSpaceDN/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511E5B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E34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6E34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6E34E6"/>
    <w:rPr>
      <w:rFonts w:ascii="Calibri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6E34E6"/>
    <w:rPr>
      <w:rFonts w:ascii="Calibri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4855C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03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34E6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37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7F67"/>
    <w:rPr>
      <w:rFonts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54255"/>
    <w:pPr>
      <w:ind w:left="708"/>
    </w:pPr>
  </w:style>
  <w:style w:type="table" w:styleId="Tablaconcuadrcula">
    <w:name w:val="Table Grid"/>
    <w:basedOn w:val="Tablanormal"/>
    <w:uiPriority w:val="59"/>
    <w:rsid w:val="00FA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D3F26"/>
    <w:rPr>
      <w:sz w:val="24"/>
      <w:szCs w:val="24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39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CF5"/>
    <w:rPr>
      <w:color w:val="605E5C"/>
      <w:shd w:val="clear" w:color="auto" w:fill="E1DFDD"/>
    </w:rPr>
  </w:style>
  <w:style w:type="paragraph" w:customStyle="1" w:styleId="Default">
    <w:name w:val="Default"/>
    <w:rsid w:val="00060C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060C86"/>
    <w:pPr>
      <w:widowControl/>
      <w:suppressAutoHyphens w:val="0"/>
      <w:autoSpaceDE/>
      <w:autoSpaceDN/>
      <w:spacing w:before="100" w:beforeAutospacing="1" w:after="100" w:afterAutospacing="1"/>
    </w:pPr>
    <w:rPr>
      <w:lang w:val="es-US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64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6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6C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6C5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cionenergia@minae.go.c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reccionenergia@minae.go.c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ccionenergia@minae.go.c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ccionenergia@minae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01e33f-e434-442e-8a56-bed1666b9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DEAB9A8A6043A1BD69E16C6EC1DB" ma:contentTypeVersion="14" ma:contentTypeDescription="Create a new document." ma:contentTypeScope="" ma:versionID="2d5347fce3ab388d93b6105244f1e1ed">
  <xsd:schema xmlns:xsd="http://www.w3.org/2001/XMLSchema" xmlns:xs="http://www.w3.org/2001/XMLSchema" xmlns:p="http://schemas.microsoft.com/office/2006/metadata/properties" xmlns:ns3="fb01e33f-e434-442e-8a56-bed1666b94c3" xmlns:ns4="bb4e4763-80c6-4d88-9c68-046d780861f5" targetNamespace="http://schemas.microsoft.com/office/2006/metadata/properties" ma:root="true" ma:fieldsID="819d8a7ce5d32d5aa53ad809bd273230" ns3:_="" ns4:_="">
    <xsd:import namespace="fb01e33f-e434-442e-8a56-bed1666b94c3"/>
    <xsd:import namespace="bb4e4763-80c6-4d88-9c68-046d78086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e33f-e434-442e-8a56-bed1666b9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e4763-80c6-4d88-9c68-046d78086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6CC2E-F852-4FF9-B9C7-B7D6FBFCB30C}">
  <ds:schemaRefs>
    <ds:schemaRef ds:uri="http://schemas.microsoft.com/office/2006/metadata/properties"/>
    <ds:schemaRef ds:uri="http://schemas.microsoft.com/office/infopath/2007/PartnerControls"/>
    <ds:schemaRef ds:uri="fb01e33f-e434-442e-8a56-bed1666b94c3"/>
  </ds:schemaRefs>
</ds:datastoreItem>
</file>

<file path=customXml/itemProps2.xml><?xml version="1.0" encoding="utf-8"?>
<ds:datastoreItem xmlns:ds="http://schemas.openxmlformats.org/officeDocument/2006/customXml" ds:itemID="{A73688BA-3FB4-4808-B962-BA17F2BDF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4B8C8-4D48-42DC-BDCD-CABFB6150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1e33f-e434-442e-8a56-bed1666b94c3"/>
    <ds:schemaRef ds:uri="bb4e4763-80c6-4d88-9c68-046d7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DEL AMBIENTE Y ENERGIA</vt:lpstr>
    </vt:vector>
  </TitlesOfParts>
  <Company>aguas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DEL AMBIENTE Y ENERGIA</dc:title>
  <dc:creator>dalvarado</dc:creator>
  <cp:lastModifiedBy>epalavicini</cp:lastModifiedBy>
  <cp:revision>5</cp:revision>
  <cp:lastPrinted>2015-08-25T19:53:00Z</cp:lastPrinted>
  <dcterms:created xsi:type="dcterms:W3CDTF">2023-08-15T15:17:00Z</dcterms:created>
  <dcterms:modified xsi:type="dcterms:W3CDTF">2023-08-15T15:29:00Z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0x01010047E7DEAB9A8A6043A1BD69E16C6EC1DB</vt:lpwstr>
  </property>
</Properties>
</file>